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FB6" w:rsidRPr="00F73846" w:rsidRDefault="00D44F94" w:rsidP="00E15F21">
      <w:pPr>
        <w:ind w:left="0" w:hanging="2"/>
        <w:jc w:val="center"/>
        <w:rPr>
          <w:rFonts w:ascii="Calibri" w:eastAsia="Calibri" w:hAnsi="Calibri" w:cs="Calibri"/>
          <w:b/>
          <w:sz w:val="22"/>
        </w:rPr>
      </w:pPr>
      <w:r w:rsidRPr="00F73846">
        <w:rPr>
          <w:rFonts w:ascii="Calibri" w:eastAsia="Calibri" w:hAnsi="Calibri" w:cs="Calibri"/>
          <w:b/>
          <w:sz w:val="22"/>
        </w:rPr>
        <w:t>BASES PARA LA INVITACIÓN MIXTA DE ADJUDICACIÓN MEDIAN</w:t>
      </w:r>
      <w:r w:rsidR="00B127CA">
        <w:rPr>
          <w:rFonts w:ascii="Calibri" w:eastAsia="Calibri" w:hAnsi="Calibri" w:cs="Calibri"/>
          <w:b/>
          <w:sz w:val="22"/>
        </w:rPr>
        <w:t xml:space="preserve">TE INVITACIÓN CON COTIZACIÓN DE </w:t>
      </w:r>
      <w:r w:rsidRPr="00F73846">
        <w:rPr>
          <w:rFonts w:ascii="Calibri" w:eastAsia="Calibri" w:hAnsi="Calibri" w:cs="Calibri"/>
          <w:b/>
          <w:sz w:val="22"/>
        </w:rPr>
        <w:t>TRES PROVEEDORES No. M3E-</w:t>
      </w:r>
      <w:r w:rsidR="00296B4C" w:rsidRPr="00296B4C">
        <w:rPr>
          <w:rFonts w:ascii="Calibri" w:eastAsia="Calibri" w:hAnsi="Calibri" w:cs="Calibri"/>
          <w:b/>
          <w:sz w:val="22"/>
        </w:rPr>
        <w:t>492096</w:t>
      </w:r>
      <w:r w:rsidR="00760D21" w:rsidRPr="00296B4C">
        <w:rPr>
          <w:rFonts w:ascii="Calibri" w:eastAsia="Calibri" w:hAnsi="Calibri" w:cs="Calibri"/>
          <w:b/>
          <w:sz w:val="22"/>
        </w:rPr>
        <w:t>23</w:t>
      </w:r>
      <w:r w:rsidRPr="00296B4C">
        <w:rPr>
          <w:rFonts w:ascii="Calibri" w:eastAsia="Calibri" w:hAnsi="Calibri" w:cs="Calibri"/>
          <w:b/>
          <w:sz w:val="22"/>
        </w:rPr>
        <w:t>-1</w:t>
      </w:r>
      <w:r w:rsidR="00B127CA" w:rsidRPr="00296B4C">
        <w:rPr>
          <w:rFonts w:ascii="Calibri" w:eastAsia="Calibri" w:hAnsi="Calibri" w:cs="Calibri"/>
          <w:b/>
          <w:sz w:val="22"/>
        </w:rPr>
        <w:t xml:space="preserve"> </w:t>
      </w:r>
      <w:r w:rsidRPr="00296B4C">
        <w:rPr>
          <w:rFonts w:ascii="Calibri" w:eastAsia="Calibri" w:hAnsi="Calibri" w:cs="Calibri"/>
          <w:b/>
          <w:sz w:val="22"/>
        </w:rPr>
        <w:t>PARA</w:t>
      </w:r>
      <w:r w:rsidRPr="00F73846">
        <w:rPr>
          <w:rFonts w:ascii="Calibri" w:eastAsia="Calibri" w:hAnsi="Calibri" w:cs="Calibri"/>
          <w:b/>
          <w:sz w:val="22"/>
        </w:rPr>
        <w:t xml:space="preserve"> LA ADQUISICIÓN </w:t>
      </w:r>
      <w:r w:rsidRPr="001342DD">
        <w:rPr>
          <w:rFonts w:ascii="Calibri" w:eastAsia="Calibri" w:hAnsi="Calibri" w:cs="Calibri"/>
          <w:b/>
          <w:sz w:val="22"/>
        </w:rPr>
        <w:t xml:space="preserve">DE </w:t>
      </w:r>
      <w:r w:rsidR="00760D21" w:rsidRPr="001342DD">
        <w:rPr>
          <w:rFonts w:ascii="Calibri" w:eastAsia="Calibri" w:hAnsi="Calibri" w:cs="Calibri"/>
          <w:b/>
          <w:sz w:val="22"/>
        </w:rPr>
        <w:t>MUEBLES DE OFICINA Y ESTANTERÍA Y MUEBLES EXCEPTO DE OFICINA Y ESTANTERÍA</w:t>
      </w:r>
    </w:p>
    <w:p w:rsidR="00F73846" w:rsidRDefault="00F73846">
      <w:pPr>
        <w:ind w:left="0" w:hanging="2"/>
        <w:jc w:val="center"/>
        <w:rPr>
          <w:rFonts w:ascii="Calibri" w:eastAsia="Calibri" w:hAnsi="Calibri" w:cs="Calibri"/>
        </w:rPr>
      </w:pPr>
    </w:p>
    <w:p w:rsidR="00FC4FB6" w:rsidRPr="00B127CA" w:rsidRDefault="00D44F94">
      <w:pPr>
        <w:ind w:left="0" w:right="-376" w:hanging="2"/>
        <w:jc w:val="both"/>
        <w:rPr>
          <w:rFonts w:ascii="Calibri" w:eastAsia="Calibri" w:hAnsi="Calibri" w:cs="Calibri"/>
          <w:sz w:val="22"/>
          <w:u w:val="single"/>
        </w:rPr>
      </w:pPr>
      <w:r w:rsidRPr="00B127CA">
        <w:rPr>
          <w:rFonts w:ascii="Calibri" w:eastAsia="Calibri" w:hAnsi="Calibri" w:cs="Calibri"/>
          <w:b/>
          <w:sz w:val="22"/>
        </w:rPr>
        <w:t>FECHA</w:t>
      </w:r>
      <w:r w:rsidRPr="00296B4C">
        <w:rPr>
          <w:rFonts w:ascii="Calibri" w:eastAsia="Calibri" w:hAnsi="Calibri" w:cs="Calibri"/>
          <w:b/>
          <w:sz w:val="22"/>
        </w:rPr>
        <w:t xml:space="preserve">: </w:t>
      </w:r>
      <w:r w:rsidR="00F73846" w:rsidRPr="00296B4C">
        <w:rPr>
          <w:rFonts w:ascii="Calibri" w:eastAsia="Calibri" w:hAnsi="Calibri" w:cs="Calibri"/>
          <w:b/>
          <w:sz w:val="22"/>
        </w:rPr>
        <w:t>1</w:t>
      </w:r>
      <w:r w:rsidR="00296B4C" w:rsidRPr="00296B4C">
        <w:rPr>
          <w:rFonts w:ascii="Calibri" w:eastAsia="Calibri" w:hAnsi="Calibri" w:cs="Calibri"/>
          <w:b/>
          <w:sz w:val="22"/>
        </w:rPr>
        <w:t>2</w:t>
      </w:r>
      <w:r w:rsidR="00760D21" w:rsidRPr="00296B4C">
        <w:rPr>
          <w:rFonts w:ascii="Calibri" w:eastAsia="Calibri" w:hAnsi="Calibri" w:cs="Calibri"/>
          <w:b/>
          <w:sz w:val="22"/>
        </w:rPr>
        <w:t xml:space="preserve"> de</w:t>
      </w:r>
      <w:r w:rsidR="00760D21" w:rsidRPr="00B127CA">
        <w:rPr>
          <w:rFonts w:ascii="Calibri" w:eastAsia="Calibri" w:hAnsi="Calibri" w:cs="Calibri"/>
          <w:b/>
          <w:sz w:val="22"/>
        </w:rPr>
        <w:t xml:space="preserve"> diciembre de 2023</w:t>
      </w:r>
      <w:r w:rsidRPr="00B127CA">
        <w:rPr>
          <w:rFonts w:ascii="Calibri" w:eastAsia="Calibri" w:hAnsi="Calibri" w:cs="Calibri"/>
          <w:b/>
          <w:sz w:val="22"/>
        </w:rPr>
        <w:t xml:space="preserve"> </w:t>
      </w:r>
    </w:p>
    <w:p w:rsidR="00FC4FB6" w:rsidRDefault="00FC4FB6">
      <w:pPr>
        <w:ind w:left="0" w:right="-376" w:hanging="2"/>
        <w:jc w:val="both"/>
        <w:rPr>
          <w:rFonts w:ascii="Calibri" w:eastAsia="Calibri" w:hAnsi="Calibri" w:cs="Calibri"/>
          <w:color w:val="FF0000"/>
          <w:sz w:val="20"/>
          <w:szCs w:val="20"/>
        </w:rPr>
      </w:pPr>
    </w:p>
    <w:p w:rsidR="00FC4FB6" w:rsidRDefault="00D44F94">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C4FB6" w:rsidRDefault="00FC4FB6">
      <w:pPr>
        <w:ind w:left="0" w:right="-376" w:hanging="2"/>
        <w:jc w:val="both"/>
        <w:rPr>
          <w:rFonts w:ascii="Calibri" w:eastAsia="Calibri" w:hAnsi="Calibri" w:cs="Calibri"/>
          <w:sz w:val="20"/>
          <w:szCs w:val="20"/>
          <w:highlight w:val="white"/>
        </w:rPr>
      </w:pPr>
    </w:p>
    <w:p w:rsidR="00FC4FB6" w:rsidRDefault="00D44F94">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FC4FB6" w:rsidRDefault="00D44F94">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C4FB6" w:rsidRDefault="00D44F94">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F73846">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FC4FB6" w:rsidRDefault="00D44F9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FC4FB6" w:rsidRDefault="00D44F9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C4FB6" w:rsidRDefault="00D44F9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FC4FB6" w:rsidRDefault="00D44F9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FC4FB6" w:rsidRDefault="00D44F94">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C4FB6" w:rsidRDefault="00D44F9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FC4FB6" w:rsidRDefault="00D44F94">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FC4FB6" w:rsidRDefault="00FC4FB6">
      <w:pPr>
        <w:ind w:left="0" w:right="-376" w:hanging="2"/>
        <w:jc w:val="both"/>
        <w:rPr>
          <w:rFonts w:ascii="Calibri" w:eastAsia="Calibri" w:hAnsi="Calibri" w:cs="Calibri"/>
          <w:sz w:val="20"/>
          <w:szCs w:val="20"/>
        </w:rPr>
      </w:pPr>
    </w:p>
    <w:p w:rsidR="00FC4FB6" w:rsidRDefault="00D44F94">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w:t>
      </w:r>
      <w:r w:rsidRPr="00B127CA">
        <w:rPr>
          <w:rFonts w:ascii="Calibri" w:eastAsia="Calibri" w:hAnsi="Calibri" w:cs="Calibri"/>
          <w:b/>
          <w:sz w:val="20"/>
          <w:szCs w:val="20"/>
          <w:u w:val="single"/>
        </w:rPr>
        <w:t xml:space="preserve">con su registro en el Padrón Estatal de Proveedores actualizado al </w:t>
      </w:r>
      <w:r w:rsidR="00CA5FAC" w:rsidRPr="00B127CA">
        <w:rPr>
          <w:rFonts w:ascii="Calibri" w:eastAsia="Calibri" w:hAnsi="Calibri" w:cs="Calibri"/>
          <w:b/>
          <w:sz w:val="20"/>
          <w:szCs w:val="20"/>
          <w:u w:val="single"/>
        </w:rPr>
        <w:t>2023</w:t>
      </w:r>
      <w:r w:rsidRPr="00B127CA">
        <w:rPr>
          <w:rFonts w:ascii="Calibri" w:eastAsia="Calibri" w:hAnsi="Calibri" w:cs="Calibri"/>
          <w:sz w:val="20"/>
          <w:szCs w:val="20"/>
        </w:rPr>
        <w:t xml:space="preserve">, los bienes comprendidos en el </w:t>
      </w:r>
      <w:r w:rsidRPr="00B127CA">
        <w:rPr>
          <w:rFonts w:ascii="Calibri" w:eastAsia="Calibri" w:hAnsi="Calibri" w:cs="Calibri"/>
          <w:b/>
          <w:sz w:val="20"/>
          <w:szCs w:val="20"/>
        </w:rPr>
        <w:t xml:space="preserve">Anexo I de la invitación </w:t>
      </w:r>
      <w:r w:rsidR="00CA5FAC" w:rsidRPr="00B127CA">
        <w:rPr>
          <w:rFonts w:ascii="Calibri" w:eastAsia="Calibri" w:hAnsi="Calibri" w:cs="Calibri"/>
          <w:b/>
          <w:sz w:val="20"/>
          <w:szCs w:val="20"/>
        </w:rPr>
        <w:t>M3E-</w:t>
      </w:r>
      <w:r w:rsidR="00CA5FAC" w:rsidRPr="001342DD">
        <w:rPr>
          <w:rFonts w:ascii="Calibri" w:eastAsia="Calibri" w:hAnsi="Calibri" w:cs="Calibri"/>
          <w:b/>
          <w:sz w:val="20"/>
          <w:szCs w:val="20"/>
        </w:rPr>
        <w:t>49</w:t>
      </w:r>
      <w:r w:rsidR="00CA5FAC" w:rsidRPr="00296B4C">
        <w:rPr>
          <w:rFonts w:ascii="Calibri" w:eastAsia="Calibri" w:hAnsi="Calibri" w:cs="Calibri"/>
          <w:b/>
          <w:sz w:val="20"/>
          <w:szCs w:val="20"/>
        </w:rPr>
        <w:t>2</w:t>
      </w:r>
      <w:r w:rsidR="00296B4C" w:rsidRPr="00296B4C">
        <w:rPr>
          <w:rFonts w:ascii="Calibri" w:eastAsia="Calibri" w:hAnsi="Calibri" w:cs="Calibri"/>
          <w:b/>
          <w:sz w:val="20"/>
          <w:szCs w:val="20"/>
        </w:rPr>
        <w:t>096</w:t>
      </w:r>
      <w:r w:rsidR="00CA5FAC" w:rsidRPr="00296B4C">
        <w:rPr>
          <w:rFonts w:ascii="Calibri" w:eastAsia="Calibri" w:hAnsi="Calibri" w:cs="Calibri"/>
          <w:b/>
          <w:sz w:val="20"/>
          <w:szCs w:val="20"/>
        </w:rPr>
        <w:t>2</w:t>
      </w:r>
      <w:r w:rsidR="00CA5FAC" w:rsidRPr="001342DD">
        <w:rPr>
          <w:rFonts w:ascii="Calibri" w:eastAsia="Calibri" w:hAnsi="Calibri" w:cs="Calibri"/>
          <w:b/>
          <w:sz w:val="20"/>
          <w:szCs w:val="20"/>
        </w:rPr>
        <w:t>3</w:t>
      </w:r>
      <w:r w:rsidRPr="001342DD">
        <w:rPr>
          <w:rFonts w:ascii="Calibri" w:eastAsia="Calibri" w:hAnsi="Calibri" w:cs="Calibri"/>
          <w:b/>
          <w:sz w:val="20"/>
          <w:szCs w:val="20"/>
        </w:rPr>
        <w:t>-1</w:t>
      </w:r>
      <w:r w:rsidRPr="00B127CA">
        <w:rPr>
          <w:rFonts w:ascii="Calibri" w:eastAsia="Calibri" w:hAnsi="Calibri" w:cs="Calibri"/>
          <w:sz w:val="20"/>
          <w:szCs w:val="20"/>
        </w:rPr>
        <w:t>,</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FC4FB6" w:rsidRDefault="00FC4FB6">
      <w:pPr>
        <w:ind w:left="0" w:right="-376" w:hanging="2"/>
        <w:jc w:val="both"/>
        <w:rPr>
          <w:rFonts w:ascii="Calibri" w:eastAsia="Calibri" w:hAnsi="Calibri" w:cs="Calibri"/>
          <w:sz w:val="20"/>
          <w:szCs w:val="20"/>
        </w:rPr>
      </w:pPr>
    </w:p>
    <w:p w:rsidR="00FC4FB6" w:rsidRDefault="00D44F94">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r w:rsidR="00CA5FAC">
        <w:rPr>
          <w:rFonts w:ascii="Calibri" w:eastAsia="Calibri" w:hAnsi="Calibri" w:cs="Calibri"/>
          <w:sz w:val="20"/>
          <w:szCs w:val="20"/>
          <w:highlight w:val="cyan"/>
        </w:rPr>
        <w:t xml:space="preserve"> </w:t>
      </w:r>
      <w:hyperlink r:id="rId10" w:history="1">
        <w:r w:rsidR="00CA5FAC" w:rsidRPr="00CC47FA">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1" w:history="1">
        <w:r w:rsidR="00CA5FAC" w:rsidRPr="00CC47FA">
          <w:rPr>
            <w:rStyle w:val="Hipervnculo"/>
            <w:rFonts w:ascii="Calibri" w:eastAsia="Calibri" w:hAnsi="Calibri" w:cs="Calibri"/>
            <w:sz w:val="20"/>
            <w:szCs w:val="20"/>
            <w:highlight w:val="white"/>
          </w:rPr>
          <w:t>https://pseig.guanajuato.gob.mx:9100/irj/portal</w:t>
        </w:r>
      </w:hyperlink>
      <w:r w:rsidR="00CA5FAC">
        <w:rPr>
          <w:rFonts w:ascii="Calibri" w:eastAsia="Calibri" w:hAnsi="Calibri" w:cs="Calibri"/>
          <w:color w:val="1155CC"/>
          <w:sz w:val="20"/>
          <w:szCs w:val="20"/>
          <w:highlight w:val="white"/>
          <w:u w:val="single"/>
        </w:rPr>
        <w:t>.</w:t>
      </w:r>
    </w:p>
    <w:p w:rsidR="001079A7" w:rsidRDefault="001079A7">
      <w:pPr>
        <w:ind w:left="0" w:right="-376" w:hanging="2"/>
        <w:jc w:val="both"/>
        <w:rPr>
          <w:rFonts w:ascii="Calibri" w:eastAsia="Calibri" w:hAnsi="Calibri" w:cs="Calibri"/>
          <w:color w:val="1155CC"/>
          <w:sz w:val="20"/>
          <w:szCs w:val="20"/>
          <w:highlight w:val="white"/>
          <w:u w:val="single"/>
        </w:rPr>
      </w:pPr>
    </w:p>
    <w:p w:rsidR="001079A7" w:rsidRDefault="001079A7">
      <w:pPr>
        <w:ind w:left="0" w:right="-376" w:hanging="2"/>
        <w:jc w:val="both"/>
        <w:rPr>
          <w:rFonts w:ascii="Calibri" w:eastAsia="Calibri" w:hAnsi="Calibri" w:cs="Calibri"/>
          <w:color w:val="1155CC"/>
          <w:sz w:val="20"/>
          <w:szCs w:val="20"/>
          <w:highlight w:val="white"/>
          <w:u w:val="single"/>
        </w:rPr>
      </w:pPr>
    </w:p>
    <w:p w:rsidR="001079A7" w:rsidRDefault="001079A7">
      <w:pPr>
        <w:ind w:left="0" w:right="-376" w:hanging="2"/>
        <w:jc w:val="both"/>
        <w:rPr>
          <w:rFonts w:ascii="Calibri" w:eastAsia="Calibri" w:hAnsi="Calibri" w:cs="Calibri"/>
          <w:color w:val="1155CC"/>
          <w:sz w:val="20"/>
          <w:szCs w:val="20"/>
          <w:highlight w:val="white"/>
          <w:u w:val="single"/>
        </w:rPr>
      </w:pPr>
    </w:p>
    <w:p w:rsidR="00FC4FB6" w:rsidRDefault="00FC4FB6">
      <w:pPr>
        <w:ind w:left="0" w:right="-376" w:hanging="2"/>
        <w:jc w:val="both"/>
        <w:rPr>
          <w:rFonts w:ascii="Calibri" w:eastAsia="Calibri" w:hAnsi="Calibri" w:cs="Calibri"/>
          <w:sz w:val="20"/>
          <w:szCs w:val="20"/>
        </w:rPr>
      </w:pPr>
    </w:p>
    <w:p w:rsidR="00FC4FB6" w:rsidRDefault="00D44F94">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FC4FB6" w:rsidRDefault="00D44F94">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151872">
        <w:rPr>
          <w:rFonts w:ascii="Calibri" w:eastAsia="Calibri" w:hAnsi="Calibri" w:cs="Calibri"/>
          <w:b/>
          <w:sz w:val="20"/>
          <w:szCs w:val="20"/>
        </w:rPr>
        <w:t xml:space="preserve">I, </w:t>
      </w:r>
      <w:r w:rsidR="00151872" w:rsidRPr="00151872">
        <w:rPr>
          <w:rFonts w:ascii="Calibri" w:eastAsia="Calibri" w:hAnsi="Calibri" w:cs="Calibri"/>
          <w:b/>
          <w:sz w:val="20"/>
          <w:szCs w:val="20"/>
        </w:rPr>
        <w:t xml:space="preserve">I-A, </w:t>
      </w:r>
      <w:r w:rsidRPr="00151872">
        <w:rPr>
          <w:rFonts w:ascii="Calibri" w:eastAsia="Calibri" w:hAnsi="Calibri" w:cs="Calibri"/>
          <w:b/>
          <w:sz w:val="20"/>
          <w:szCs w:val="20"/>
        </w:rPr>
        <w:t xml:space="preserve">A, </w:t>
      </w:r>
      <w:r w:rsidR="00B127CA" w:rsidRPr="00151872">
        <w:rPr>
          <w:rFonts w:ascii="Calibri" w:eastAsia="Calibri" w:hAnsi="Calibri" w:cs="Calibri"/>
          <w:b/>
          <w:sz w:val="20"/>
          <w:szCs w:val="20"/>
        </w:rPr>
        <w:t xml:space="preserve">AB, </w:t>
      </w:r>
      <w:r w:rsidR="00151872" w:rsidRPr="00151872">
        <w:rPr>
          <w:rFonts w:ascii="Calibri" w:eastAsia="Calibri" w:hAnsi="Calibri" w:cs="Calibri"/>
          <w:b/>
          <w:sz w:val="20"/>
          <w:szCs w:val="20"/>
        </w:rPr>
        <w:t>B, C, D, E, F, G, H</w:t>
      </w:r>
      <w:r w:rsidRPr="00151872">
        <w:rPr>
          <w:rFonts w:ascii="Calibri" w:eastAsia="Calibri" w:hAnsi="Calibri" w:cs="Calibri"/>
          <w:b/>
          <w:sz w:val="20"/>
          <w:szCs w:val="20"/>
        </w:rPr>
        <w:t xml:space="preserve"> y R</w:t>
      </w:r>
      <w:r w:rsidRPr="00151872">
        <w:rPr>
          <w:rFonts w:ascii="Calibri" w:eastAsia="Calibri" w:hAnsi="Calibri" w:cs="Calibri"/>
          <w:sz w:val="20"/>
          <w:szCs w:val="20"/>
        </w:rPr>
        <w:t>, que incluyen las especificaciones, características y demás términos en forma detallada en la Dirección, o en su caso</w:t>
      </w:r>
      <w:r>
        <w:rPr>
          <w:rFonts w:ascii="Calibri" w:eastAsia="Calibri" w:hAnsi="Calibri" w:cs="Calibri"/>
          <w:sz w:val="20"/>
          <w:szCs w:val="20"/>
        </w:rPr>
        <w:t xml:space="preserve"> solicitar la información al correo </w:t>
      </w:r>
      <w:hyperlink r:id="rId12" w:history="1">
        <w:r w:rsidR="00CA5FAC" w:rsidRPr="00CC47FA">
          <w:rPr>
            <w:rStyle w:val="Hipervnculo"/>
            <w:rFonts w:ascii="Calibri" w:eastAsia="Calibri" w:hAnsi="Calibri" w:cs="Calibri"/>
            <w:sz w:val="20"/>
            <w:szCs w:val="20"/>
          </w:rPr>
          <w:t>cruizcer@guanajuato.gob.mx</w:t>
        </w:r>
      </w:hyperlink>
      <w:r w:rsidR="00CA5FAC">
        <w:rPr>
          <w:rFonts w:ascii="Calibri" w:eastAsia="Calibri" w:hAnsi="Calibri" w:cs="Calibri"/>
          <w:sz w:val="20"/>
          <w:szCs w:val="20"/>
        </w:rPr>
        <w:t xml:space="preserve">. </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w:t>
      </w:r>
      <w:r w:rsidR="00CA5FAC">
        <w:rPr>
          <w:rFonts w:ascii="Calibri" w:eastAsia="Calibri" w:hAnsi="Calibri" w:cs="Calibri"/>
          <w:color w:val="000000"/>
          <w:sz w:val="20"/>
          <w:szCs w:val="20"/>
        </w:rPr>
        <w:t xml:space="preserve">respuestas se realizará el día </w:t>
      </w:r>
      <w:r w:rsidR="00B127CA" w:rsidRPr="00B127CA">
        <w:rPr>
          <w:rFonts w:ascii="Calibri" w:eastAsia="Calibri" w:hAnsi="Calibri" w:cs="Calibri"/>
          <w:b/>
          <w:color w:val="000000"/>
          <w:sz w:val="20"/>
          <w:szCs w:val="20"/>
        </w:rPr>
        <w:t>15</w:t>
      </w:r>
      <w:r w:rsidRPr="00B127CA">
        <w:rPr>
          <w:rFonts w:ascii="Calibri" w:eastAsia="Calibri" w:hAnsi="Calibri" w:cs="Calibri"/>
          <w:b/>
          <w:color w:val="000000"/>
          <w:sz w:val="20"/>
          <w:szCs w:val="20"/>
        </w:rPr>
        <w:t xml:space="preserve"> de </w:t>
      </w:r>
      <w:r w:rsidR="00CA5FAC" w:rsidRPr="00B127CA">
        <w:rPr>
          <w:rFonts w:ascii="Calibri" w:eastAsia="Calibri" w:hAnsi="Calibri" w:cs="Calibri"/>
          <w:b/>
          <w:color w:val="000000"/>
          <w:sz w:val="20"/>
          <w:szCs w:val="20"/>
        </w:rPr>
        <w:t>diciembre de 2023.</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B127CA">
        <w:rPr>
          <w:rFonts w:ascii="Calibri" w:eastAsia="Calibri" w:hAnsi="Calibri" w:cs="Calibri"/>
          <w:b/>
          <w:sz w:val="20"/>
          <w:szCs w:val="20"/>
        </w:rPr>
        <w:t>14</w:t>
      </w:r>
      <w:r>
        <w:rPr>
          <w:rFonts w:ascii="Calibri" w:eastAsia="Calibri" w:hAnsi="Calibri" w:cs="Calibri"/>
          <w:b/>
          <w:sz w:val="20"/>
          <w:szCs w:val="20"/>
        </w:rPr>
        <w:t xml:space="preserve"> de </w:t>
      </w:r>
      <w:r w:rsidR="00CA5FAC">
        <w:rPr>
          <w:rFonts w:ascii="Calibri" w:eastAsia="Calibri" w:hAnsi="Calibri" w:cs="Calibri"/>
          <w:b/>
          <w:sz w:val="20"/>
          <w:szCs w:val="20"/>
        </w:rPr>
        <w:t xml:space="preserve">diciembre 2023 hasta las </w:t>
      </w:r>
      <w:r w:rsidR="00B127CA">
        <w:rPr>
          <w:rFonts w:ascii="Calibri" w:eastAsia="Calibri" w:hAnsi="Calibri" w:cs="Calibri"/>
          <w:b/>
          <w:sz w:val="20"/>
          <w:szCs w:val="20"/>
        </w:rPr>
        <w:t>14</w:t>
      </w:r>
      <w:r>
        <w:rPr>
          <w:rFonts w:ascii="Calibri" w:eastAsia="Calibri" w:hAnsi="Calibri" w:cs="Calibri"/>
          <w:b/>
          <w:sz w:val="20"/>
          <w:szCs w:val="20"/>
        </w:rPr>
        <w:t>:</w:t>
      </w:r>
      <w:r w:rsidR="00B127CA">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correo electrónico a la dirección:</w:t>
      </w:r>
      <w:r w:rsidR="0055153B">
        <w:rPr>
          <w:rFonts w:ascii="Calibri" w:eastAsia="Calibri" w:hAnsi="Calibri" w:cs="Calibri"/>
          <w:sz w:val="20"/>
          <w:szCs w:val="20"/>
        </w:rPr>
        <w:t xml:space="preserve"> </w:t>
      </w:r>
      <w:hyperlink r:id="rId13" w:history="1">
        <w:r w:rsidR="0055153B" w:rsidRPr="0055153B">
          <w:rPr>
            <w:rStyle w:val="Hipervnculo"/>
            <w:rFonts w:asciiTheme="majorHAnsi" w:hAnsiTheme="majorHAnsi" w:cstheme="majorHAnsi"/>
            <w:sz w:val="20"/>
          </w:rPr>
          <w:t>cruizcer@guanajuato.gob.mx</w:t>
        </w:r>
      </w:hyperlink>
      <w:r>
        <w:rPr>
          <w:rFonts w:ascii="Calibri" w:eastAsia="Calibri" w:hAnsi="Calibri" w:cs="Calibri"/>
          <w:sz w:val="20"/>
          <w:szCs w:val="20"/>
        </w:rPr>
        <w:t>. Además deberá con</w:t>
      </w:r>
      <w:r w:rsidR="00B127CA">
        <w:rPr>
          <w:rFonts w:ascii="Calibri" w:eastAsia="Calibri" w:hAnsi="Calibri" w:cs="Calibri"/>
          <w:sz w:val="20"/>
          <w:szCs w:val="20"/>
        </w:rPr>
        <w:t xml:space="preserve">firmar la hora de su envío con </w:t>
      </w:r>
      <w:r>
        <w:rPr>
          <w:rFonts w:ascii="Calibri" w:eastAsia="Calibri" w:hAnsi="Calibri" w:cs="Calibri"/>
          <w:sz w:val="20"/>
          <w:szCs w:val="20"/>
        </w:rPr>
        <w:t>l</w:t>
      </w:r>
      <w:r w:rsidR="00B127CA">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55153B">
        <w:rPr>
          <w:rFonts w:ascii="Calibri" w:eastAsia="Calibri" w:hAnsi="Calibri" w:cs="Calibri"/>
          <w:b/>
          <w:sz w:val="20"/>
          <w:szCs w:val="20"/>
        </w:rPr>
        <w:t xml:space="preserve">Claudia Berenice Ruiz Cervantes </w:t>
      </w:r>
      <w:r>
        <w:rPr>
          <w:rFonts w:ascii="Calibri" w:eastAsia="Calibri" w:hAnsi="Calibri" w:cs="Calibri"/>
          <w:sz w:val="20"/>
          <w:szCs w:val="20"/>
        </w:rPr>
        <w:t xml:space="preserve">o de lo contrario no se aceptarán reclamaciones.  </w:t>
      </w:r>
    </w:p>
    <w:p w:rsidR="00FC4FB6" w:rsidRDefault="00FC4FB6">
      <w:pPr>
        <w:ind w:left="0" w:hanging="2"/>
        <w:jc w:val="both"/>
        <w:rPr>
          <w:rFonts w:ascii="Calibri" w:eastAsia="Calibri" w:hAnsi="Calibri" w:cs="Calibri"/>
          <w:sz w:val="20"/>
          <w:szCs w:val="20"/>
        </w:rPr>
      </w:pPr>
    </w:p>
    <w:p w:rsidR="00FC4FB6" w:rsidRPr="0055153B" w:rsidRDefault="00D44F94">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w:t>
      </w:r>
      <w:r w:rsidRPr="0055153B">
        <w:rPr>
          <w:rFonts w:ascii="Calibri" w:eastAsia="Calibri" w:hAnsi="Calibri" w:cs="Calibri"/>
          <w:color w:val="000000"/>
          <w:sz w:val="20"/>
          <w:szCs w:val="20"/>
        </w:rPr>
        <w:t xml:space="preserve">que se refieren, utilizando el </w:t>
      </w:r>
      <w:r w:rsidRPr="0055153B">
        <w:rPr>
          <w:rFonts w:ascii="Calibri" w:eastAsia="Calibri" w:hAnsi="Calibri" w:cs="Calibri"/>
          <w:b/>
          <w:color w:val="000000"/>
          <w:sz w:val="20"/>
          <w:szCs w:val="20"/>
        </w:rPr>
        <w:t xml:space="preserve">Anexo </w:t>
      </w:r>
      <w:r w:rsidR="0055153B" w:rsidRPr="0055153B">
        <w:rPr>
          <w:rFonts w:ascii="Calibri" w:eastAsia="Calibri" w:hAnsi="Calibri" w:cs="Calibri"/>
          <w:b/>
          <w:color w:val="000000"/>
          <w:sz w:val="20"/>
          <w:szCs w:val="20"/>
        </w:rPr>
        <w:t>C</w:t>
      </w:r>
      <w:r w:rsidRPr="0055153B">
        <w:rPr>
          <w:rFonts w:ascii="Calibri" w:eastAsia="Calibri" w:hAnsi="Calibri" w:cs="Calibri"/>
          <w:b/>
          <w:color w:val="000000"/>
          <w:sz w:val="20"/>
          <w:szCs w:val="20"/>
        </w:rPr>
        <w:t>.</w:t>
      </w:r>
    </w:p>
    <w:p w:rsidR="00FC4FB6" w:rsidRDefault="00FC4FB6">
      <w:pPr>
        <w:ind w:left="0" w:hanging="2"/>
        <w:jc w:val="both"/>
        <w:rPr>
          <w:rFonts w:ascii="Calibri" w:eastAsia="Calibri" w:hAnsi="Calibri" w:cs="Calibri"/>
          <w:sz w:val="20"/>
          <w:szCs w:val="20"/>
        </w:rPr>
      </w:pPr>
    </w:p>
    <w:p w:rsidR="00FC4FB6" w:rsidRDefault="00D44F9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FC4FB6" w:rsidRDefault="00FC4FB6">
      <w:pPr>
        <w:ind w:left="0" w:hanging="2"/>
        <w:jc w:val="both"/>
        <w:rPr>
          <w:rFonts w:ascii="Calibri" w:eastAsia="Calibri" w:hAnsi="Calibri" w:cs="Calibri"/>
          <w:sz w:val="20"/>
          <w:szCs w:val="20"/>
        </w:rPr>
      </w:pPr>
    </w:p>
    <w:p w:rsidR="00FC4FB6" w:rsidRDefault="00D44F94">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FC4FB6" w:rsidRDefault="00D44F94">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w:t>
      </w:r>
      <w:r w:rsidR="00047162">
        <w:rPr>
          <w:rFonts w:ascii="Calibri" w:eastAsia="Calibri" w:hAnsi="Calibri" w:cs="Calibri"/>
          <w:sz w:val="20"/>
          <w:szCs w:val="20"/>
          <w:highlight w:val="white"/>
        </w:rPr>
        <w:t>as en las páginas electrónicas</w:t>
      </w:r>
      <w:r w:rsidR="00047162">
        <w:rPr>
          <w:rFonts w:ascii="Calibri" w:eastAsia="Calibri" w:hAnsi="Calibri" w:cs="Calibri"/>
          <w:sz w:val="20"/>
          <w:szCs w:val="20"/>
        </w:rPr>
        <w:t xml:space="preserve">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r w:rsidR="00D14DD1">
        <w:rPr>
          <w:rFonts w:ascii="Calibri" w:eastAsia="Calibri" w:hAnsi="Calibri" w:cs="Calibri"/>
          <w:color w:val="1155CC"/>
          <w:sz w:val="20"/>
          <w:szCs w:val="20"/>
          <w:highlight w:val="white"/>
          <w:u w:val="single"/>
        </w:rPr>
        <w:t>.</w:t>
      </w:r>
    </w:p>
    <w:p w:rsidR="00FC4FB6" w:rsidRDefault="00D44F9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FC4FB6" w:rsidRDefault="00FC4FB6">
      <w:pPr>
        <w:ind w:left="0" w:right="-376" w:hanging="2"/>
        <w:jc w:val="both"/>
        <w:rPr>
          <w:rFonts w:ascii="Calibri" w:eastAsia="Calibri" w:hAnsi="Calibri" w:cs="Calibri"/>
          <w:sz w:val="20"/>
          <w:szCs w:val="20"/>
        </w:rPr>
      </w:pPr>
    </w:p>
    <w:p w:rsidR="00FC4FB6" w:rsidRPr="00D14DD1" w:rsidRDefault="00D44F94" w:rsidP="00D14DD1">
      <w:pPr>
        <w:pStyle w:val="Prrafodelista"/>
        <w:numPr>
          <w:ilvl w:val="0"/>
          <w:numId w:val="14"/>
        </w:numPr>
        <w:ind w:leftChars="0" w:right="-376" w:firstLineChars="0"/>
        <w:jc w:val="both"/>
        <w:rPr>
          <w:rFonts w:ascii="Calibri" w:eastAsia="Calibri" w:hAnsi="Calibri" w:cs="Calibri"/>
        </w:rPr>
      </w:pPr>
      <w:r w:rsidRPr="00D14DD1">
        <w:rPr>
          <w:rFonts w:ascii="Calibri" w:eastAsia="Calibri" w:hAnsi="Calibri" w:cs="Calibri"/>
          <w:b/>
        </w:rPr>
        <w:t>FECHA Y HORARIO PARA LA PRESENTACIÓN DE OFERTAS</w:t>
      </w:r>
    </w:p>
    <w:p w:rsidR="00FC4FB6" w:rsidRDefault="00FC4FB6">
      <w:pPr>
        <w:ind w:left="0" w:right="-376" w:hanging="2"/>
        <w:jc w:val="both"/>
        <w:rPr>
          <w:rFonts w:ascii="Calibri" w:eastAsia="Calibri" w:hAnsi="Calibri" w:cs="Calibri"/>
          <w:sz w:val="20"/>
          <w:szCs w:val="20"/>
        </w:rPr>
      </w:pPr>
    </w:p>
    <w:p w:rsidR="00FC4FB6" w:rsidRDefault="00D44F9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296B4C">
        <w:rPr>
          <w:rFonts w:ascii="Calibri" w:eastAsia="Calibri" w:hAnsi="Calibri" w:cs="Calibri"/>
          <w:b/>
          <w:color w:val="000000"/>
          <w:sz w:val="20"/>
          <w:szCs w:val="20"/>
        </w:rPr>
        <w:t>19 de diciembre 2023 a las 09</w:t>
      </w:r>
      <w:r>
        <w:rPr>
          <w:rFonts w:ascii="Calibri" w:eastAsia="Calibri" w:hAnsi="Calibri" w:cs="Calibri"/>
          <w:b/>
          <w:color w:val="000000"/>
          <w:sz w:val="20"/>
          <w:szCs w:val="20"/>
        </w:rPr>
        <w:t>:</w:t>
      </w:r>
      <w:r w:rsidR="00296B4C">
        <w:rPr>
          <w:rFonts w:ascii="Calibri" w:eastAsia="Calibri" w:hAnsi="Calibri" w:cs="Calibri"/>
          <w:b/>
          <w:color w:val="000000"/>
          <w:sz w:val="20"/>
          <w:szCs w:val="20"/>
        </w:rPr>
        <w:t>3</w:t>
      </w:r>
      <w:r w:rsidR="00D14DD1">
        <w:rPr>
          <w:rFonts w:ascii="Calibri" w:eastAsia="Calibri" w:hAnsi="Calibri" w:cs="Calibri"/>
          <w:b/>
          <w:color w:val="000000"/>
          <w:sz w:val="20"/>
          <w:szCs w:val="20"/>
        </w:rPr>
        <w:t>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C4FB6" w:rsidRDefault="00FC4F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D14DD1">
        <w:rPr>
          <w:rFonts w:ascii="Calibri" w:eastAsia="Calibri" w:hAnsi="Calibri" w:cs="Calibri"/>
          <w:b/>
          <w:color w:val="000000"/>
          <w:sz w:val="20"/>
          <w:szCs w:val="20"/>
        </w:rPr>
        <w:t>19 de diciembre 2023</w:t>
      </w:r>
      <w:r>
        <w:rPr>
          <w:rFonts w:ascii="Calibri" w:eastAsia="Calibri" w:hAnsi="Calibri" w:cs="Calibri"/>
          <w:b/>
          <w:color w:val="000000"/>
          <w:sz w:val="20"/>
          <w:szCs w:val="20"/>
        </w:rPr>
        <w:t xml:space="preserve"> a las</w:t>
      </w:r>
      <w:r w:rsidR="00296B4C">
        <w:rPr>
          <w:rFonts w:ascii="Calibri" w:eastAsia="Calibri" w:hAnsi="Calibri" w:cs="Calibri"/>
          <w:b/>
          <w:color w:val="000000"/>
          <w:sz w:val="20"/>
          <w:szCs w:val="20"/>
        </w:rPr>
        <w:t xml:space="preserve"> 09</w:t>
      </w:r>
      <w:r>
        <w:rPr>
          <w:rFonts w:ascii="Calibri" w:eastAsia="Calibri" w:hAnsi="Calibri" w:cs="Calibri"/>
          <w:b/>
          <w:color w:val="000000"/>
          <w:sz w:val="20"/>
          <w:szCs w:val="20"/>
        </w:rPr>
        <w:t>:</w:t>
      </w:r>
      <w:r w:rsidR="00296B4C">
        <w:rPr>
          <w:rFonts w:ascii="Calibri" w:eastAsia="Calibri" w:hAnsi="Calibri" w:cs="Calibri"/>
          <w:b/>
          <w:color w:val="000000"/>
          <w:sz w:val="20"/>
          <w:szCs w:val="20"/>
        </w:rPr>
        <w:t>3</w:t>
      </w:r>
      <w:r w:rsidR="00D14DD1">
        <w:rPr>
          <w:rFonts w:ascii="Calibri" w:eastAsia="Calibri" w:hAnsi="Calibri" w:cs="Calibri"/>
          <w:b/>
          <w:color w:val="000000"/>
          <w:sz w:val="20"/>
          <w:szCs w:val="20"/>
        </w:rPr>
        <w:t>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D14DD1">
        <w:rPr>
          <w:rFonts w:ascii="Calibri" w:eastAsia="Calibri" w:hAnsi="Calibri" w:cs="Calibri"/>
          <w:color w:val="000000"/>
          <w:sz w:val="20"/>
          <w:szCs w:val="20"/>
        </w:rPr>
        <w:t xml:space="preserve">el </w:t>
      </w:r>
      <w:r w:rsidRPr="00D14DD1">
        <w:rPr>
          <w:rFonts w:ascii="Calibri" w:eastAsia="Calibri" w:hAnsi="Calibri" w:cs="Calibri"/>
          <w:b/>
          <w:color w:val="000000"/>
          <w:sz w:val="20"/>
          <w:szCs w:val="20"/>
        </w:rPr>
        <w:t>ANEXO R</w:t>
      </w:r>
      <w:r w:rsidRPr="00D14DD1">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D14DD1" w:rsidRDefault="00D14DD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4FB6" w:rsidRDefault="00D14DD1">
      <w:pPr>
        <w:ind w:left="0" w:right="-376" w:hanging="2"/>
        <w:jc w:val="both"/>
        <w:rPr>
          <w:rFonts w:ascii="Calibri" w:eastAsia="Calibri" w:hAnsi="Calibri" w:cs="Calibri"/>
        </w:rPr>
      </w:pPr>
      <w:r w:rsidRPr="00D50AF5">
        <w:rPr>
          <w:rFonts w:ascii="Calibri" w:eastAsia="Calibri" w:hAnsi="Calibri" w:cs="Calibri"/>
        </w:rPr>
        <w:t>D</w:t>
      </w:r>
      <w:r w:rsidR="00D44F94" w:rsidRPr="00D50AF5">
        <w:rPr>
          <w:rFonts w:ascii="Calibri" w:eastAsia="Calibri" w:hAnsi="Calibri" w:cs="Calibri"/>
        </w:rPr>
        <w:t>.</w:t>
      </w:r>
      <w:r w:rsidR="00D44F94">
        <w:rPr>
          <w:rFonts w:ascii="Calibri" w:eastAsia="Calibri" w:hAnsi="Calibri" w:cs="Calibri"/>
          <w:b/>
        </w:rPr>
        <w:tab/>
        <w:t>NOTIFICACIÓN DEL RESULTADO DEL PROCESO DE CONTRATACIÓN</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Se llevará a cabo una vez que la Dirección cuente con los elementos técnicos y económicos necesarios para poder determinar el resultado del presente proceso de contratación. </w:t>
      </w:r>
    </w:p>
    <w:p w:rsidR="00FC4FB6" w:rsidRDefault="00D44F94">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C4FB6" w:rsidRDefault="00D44F9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r w:rsidR="00D14DD1">
        <w:rPr>
          <w:rFonts w:ascii="Calibri" w:eastAsia="Calibri" w:hAnsi="Calibri" w:cs="Calibri"/>
          <w:color w:val="1155CC"/>
          <w:sz w:val="20"/>
          <w:szCs w:val="20"/>
          <w:u w:val="single"/>
        </w:rPr>
        <w:t>.</w:t>
      </w:r>
    </w:p>
    <w:p w:rsidR="00FC4FB6" w:rsidRDefault="00FC4F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4FB6" w:rsidRDefault="00D14DD1">
      <w:pPr>
        <w:ind w:left="0" w:right="-376" w:hanging="2"/>
        <w:jc w:val="both"/>
        <w:rPr>
          <w:rFonts w:ascii="Calibri" w:eastAsia="Calibri" w:hAnsi="Calibri" w:cs="Calibri"/>
        </w:rPr>
      </w:pPr>
      <w:r w:rsidRPr="00D50AF5">
        <w:rPr>
          <w:rFonts w:ascii="Calibri" w:eastAsia="Calibri" w:hAnsi="Calibri" w:cs="Calibri"/>
        </w:rPr>
        <w:t>E</w:t>
      </w:r>
      <w:r w:rsidR="00D44F94" w:rsidRPr="00D50AF5">
        <w:rPr>
          <w:rFonts w:ascii="Calibri" w:eastAsia="Calibri" w:hAnsi="Calibri" w:cs="Calibri"/>
        </w:rPr>
        <w:t>.</w:t>
      </w:r>
      <w:r w:rsidR="00D44F94">
        <w:rPr>
          <w:rFonts w:ascii="Calibri" w:eastAsia="Calibri" w:hAnsi="Calibri" w:cs="Calibri"/>
          <w:b/>
        </w:rPr>
        <w:tab/>
        <w:t>FIRMA DEL PEDIDO O CONTRATO</w:t>
      </w:r>
    </w:p>
    <w:p w:rsidR="00FC4FB6" w:rsidRDefault="00FC4FB6">
      <w:pPr>
        <w:ind w:left="0" w:hanging="2"/>
        <w:jc w:val="both"/>
        <w:rPr>
          <w:rFonts w:ascii="Calibri" w:eastAsia="Calibri" w:hAnsi="Calibri" w:cs="Calibri"/>
          <w:sz w:val="20"/>
          <w:szCs w:val="20"/>
        </w:rPr>
      </w:pPr>
    </w:p>
    <w:p w:rsidR="00FC4FB6" w:rsidRDefault="00D44F9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FC4FB6" w:rsidRDefault="00FC4FB6">
      <w:pPr>
        <w:ind w:left="0" w:hanging="2"/>
        <w:jc w:val="both"/>
        <w:rPr>
          <w:rFonts w:ascii="Calibri" w:eastAsia="Calibri" w:hAnsi="Calibri" w:cs="Calibri"/>
          <w:sz w:val="20"/>
          <w:szCs w:val="20"/>
          <w:highlight w:val="red"/>
        </w:rPr>
      </w:pPr>
    </w:p>
    <w:p w:rsidR="00FC4FB6" w:rsidRDefault="00D44F9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C4FB6" w:rsidRDefault="00FC4F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4FB6" w:rsidRDefault="00BC0261">
      <w:pPr>
        <w:ind w:left="0" w:right="-376" w:hanging="2"/>
        <w:jc w:val="both"/>
        <w:rPr>
          <w:rFonts w:ascii="Calibri" w:eastAsia="Calibri" w:hAnsi="Calibri" w:cs="Calibri"/>
        </w:rPr>
      </w:pPr>
      <w:r w:rsidRPr="00BC0261">
        <w:rPr>
          <w:rFonts w:ascii="Calibri" w:eastAsia="Calibri" w:hAnsi="Calibri" w:cs="Calibri"/>
        </w:rPr>
        <w:t>F</w:t>
      </w:r>
      <w:r w:rsidR="00D44F94" w:rsidRPr="00BC0261">
        <w:rPr>
          <w:rFonts w:ascii="Calibri" w:eastAsia="Calibri" w:hAnsi="Calibri" w:cs="Calibri"/>
        </w:rPr>
        <w:t>.</w:t>
      </w:r>
      <w:r w:rsidR="00D44F94">
        <w:rPr>
          <w:rFonts w:ascii="Calibri" w:eastAsia="Calibri" w:hAnsi="Calibri" w:cs="Calibri"/>
          <w:b/>
        </w:rPr>
        <w:tab/>
        <w:t>LUGAR Y TIEMPO DE ENTREGA</w:t>
      </w:r>
    </w:p>
    <w:p w:rsidR="00FC4FB6" w:rsidRPr="001342DD" w:rsidRDefault="00FC4FB6">
      <w:pPr>
        <w:pBdr>
          <w:top w:val="nil"/>
          <w:left w:val="nil"/>
          <w:bottom w:val="nil"/>
          <w:right w:val="nil"/>
          <w:between w:val="nil"/>
        </w:pBdr>
        <w:spacing w:line="240" w:lineRule="auto"/>
        <w:ind w:left="0" w:right="-283" w:hanging="2"/>
        <w:jc w:val="both"/>
        <w:rPr>
          <w:rFonts w:ascii="Calibri" w:eastAsia="Calibri" w:hAnsi="Calibri" w:cs="Calibri"/>
          <w:color w:val="000000"/>
          <w:sz w:val="16"/>
          <w:szCs w:val="20"/>
        </w:rPr>
      </w:pPr>
    </w:p>
    <w:p w:rsidR="00FC4FB6" w:rsidRDefault="00D44F9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B53FA">
        <w:rPr>
          <w:rFonts w:ascii="Calibri" w:eastAsia="Calibri" w:hAnsi="Calibri" w:cs="Calibri"/>
          <w:color w:val="000000"/>
          <w:sz w:val="20"/>
          <w:szCs w:val="20"/>
        </w:rPr>
        <w:t xml:space="preserve">Deberá estipular tiempo de entrega considerando como fecha </w:t>
      </w:r>
      <w:r w:rsidR="00D50AF5" w:rsidRPr="00FB53FA">
        <w:rPr>
          <w:rFonts w:ascii="Calibri" w:eastAsia="Calibri" w:hAnsi="Calibri" w:cs="Calibri"/>
          <w:color w:val="000000"/>
          <w:sz w:val="20"/>
          <w:szCs w:val="20"/>
        </w:rPr>
        <w:t xml:space="preserve">máxima </w:t>
      </w:r>
      <w:r w:rsidRPr="00FB53FA">
        <w:rPr>
          <w:rFonts w:ascii="Calibri" w:eastAsia="Calibri" w:hAnsi="Calibri" w:cs="Calibri"/>
          <w:color w:val="000000"/>
          <w:sz w:val="20"/>
          <w:szCs w:val="20"/>
        </w:rPr>
        <w:t xml:space="preserve">de </w:t>
      </w:r>
      <w:r w:rsidR="00D50AF5" w:rsidRPr="00FB53FA">
        <w:rPr>
          <w:rFonts w:ascii="Calibri" w:eastAsia="Calibri" w:hAnsi="Calibri" w:cs="Calibri"/>
          <w:color w:val="000000"/>
          <w:sz w:val="20"/>
          <w:szCs w:val="20"/>
        </w:rPr>
        <w:t>entrega</w:t>
      </w:r>
      <w:r w:rsidR="00D50AF5" w:rsidRPr="00FB53FA">
        <w:rPr>
          <w:rFonts w:ascii="Calibri" w:eastAsia="Calibri" w:hAnsi="Calibri" w:cs="Calibri"/>
          <w:b/>
          <w:color w:val="000000"/>
          <w:sz w:val="20"/>
          <w:szCs w:val="20"/>
        </w:rPr>
        <w:t xml:space="preserve"> </w:t>
      </w:r>
      <w:r w:rsidR="00FB53FA">
        <w:rPr>
          <w:rFonts w:ascii="Calibri" w:eastAsia="Calibri" w:hAnsi="Calibri" w:cs="Calibri"/>
          <w:b/>
          <w:color w:val="000000"/>
          <w:sz w:val="20"/>
          <w:szCs w:val="20"/>
        </w:rPr>
        <w:t>26 de febrero de 2024 para las partidas  1, 2, 3, 4, 5, 6, 7, 8 y 9</w:t>
      </w:r>
      <w:r>
        <w:rPr>
          <w:rFonts w:ascii="Calibri" w:eastAsia="Calibri" w:hAnsi="Calibri" w:cs="Calibri"/>
          <w:color w:val="000000"/>
          <w:sz w:val="20"/>
          <w:szCs w:val="20"/>
        </w:rPr>
        <w:t xml:space="preserve">, lo anterior dejando sin efecto la fecha mencionada en el </w:t>
      </w:r>
      <w:r w:rsidRPr="00BA5D8C">
        <w:rPr>
          <w:rFonts w:ascii="Calibri" w:eastAsia="Calibri" w:hAnsi="Calibri" w:cs="Calibri"/>
          <w:b/>
          <w:color w:val="000000"/>
          <w:sz w:val="20"/>
          <w:szCs w:val="20"/>
        </w:rPr>
        <w:t>Anexo I</w:t>
      </w:r>
      <w:r>
        <w:rPr>
          <w:rFonts w:ascii="Calibri" w:eastAsia="Calibri" w:hAnsi="Calibri" w:cs="Calibri"/>
          <w:color w:val="000000"/>
          <w:sz w:val="20"/>
          <w:szCs w:val="20"/>
        </w:rPr>
        <w:t xml:space="preserve"> y la publicada en el portal de e·compras. </w:t>
      </w:r>
    </w:p>
    <w:p w:rsidR="00FC4FB6" w:rsidRDefault="00FC4FB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7C83" w:rsidRDefault="003C7C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Todo lo anterior conforme</w:t>
      </w:r>
      <w:r w:rsidR="00FB53FA">
        <w:rPr>
          <w:rFonts w:ascii="Calibri" w:eastAsia="Calibri" w:hAnsi="Calibri" w:cs="Calibri"/>
          <w:color w:val="000000"/>
          <w:sz w:val="20"/>
          <w:szCs w:val="20"/>
        </w:rPr>
        <w:t xml:space="preserve"> a los lugares, direcciones y personas de contacto señaladas en el </w:t>
      </w:r>
      <w:r>
        <w:rPr>
          <w:rFonts w:ascii="Calibri" w:eastAsia="Calibri" w:hAnsi="Calibri" w:cs="Calibri"/>
          <w:color w:val="000000"/>
          <w:sz w:val="20"/>
          <w:szCs w:val="20"/>
        </w:rPr>
        <w:t xml:space="preserve"> Anexo I-A.</w:t>
      </w:r>
      <w:r w:rsidR="00FB53FA">
        <w:rPr>
          <w:rFonts w:ascii="Calibri" w:eastAsia="Calibri" w:hAnsi="Calibri" w:cs="Calibri"/>
          <w:color w:val="000000"/>
          <w:sz w:val="20"/>
          <w:szCs w:val="20"/>
        </w:rPr>
        <w:t xml:space="preserve"> Deberá entregar los bienes armados conforme lo señala el mismo anexo.</w:t>
      </w:r>
    </w:p>
    <w:p w:rsidR="00FC4FB6" w:rsidRPr="001342DD" w:rsidRDefault="00FC4FB6">
      <w:pPr>
        <w:pBdr>
          <w:top w:val="nil"/>
          <w:left w:val="nil"/>
          <w:bottom w:val="nil"/>
          <w:right w:val="nil"/>
          <w:between w:val="nil"/>
        </w:pBdr>
        <w:spacing w:line="240" w:lineRule="auto"/>
        <w:ind w:left="0" w:right="-283" w:hanging="2"/>
        <w:jc w:val="both"/>
        <w:rPr>
          <w:rFonts w:ascii="Calibri" w:eastAsia="Calibri" w:hAnsi="Calibri" w:cs="Calibri"/>
          <w:color w:val="000000"/>
          <w:sz w:val="16"/>
          <w:szCs w:val="20"/>
        </w:rPr>
      </w:pPr>
    </w:p>
    <w:p w:rsidR="00FC4FB6" w:rsidRDefault="00BC0261">
      <w:pPr>
        <w:ind w:left="0" w:right="-376" w:hanging="2"/>
        <w:jc w:val="both"/>
        <w:rPr>
          <w:rFonts w:ascii="Calibri" w:eastAsia="Calibri" w:hAnsi="Calibri" w:cs="Calibri"/>
        </w:rPr>
      </w:pPr>
      <w:r>
        <w:rPr>
          <w:rFonts w:ascii="Calibri" w:eastAsia="Calibri" w:hAnsi="Calibri" w:cs="Calibri"/>
          <w:b/>
        </w:rPr>
        <w:t>G</w:t>
      </w:r>
      <w:r w:rsidR="00D44F94">
        <w:rPr>
          <w:rFonts w:ascii="Calibri" w:eastAsia="Calibri" w:hAnsi="Calibri" w:cs="Calibri"/>
          <w:b/>
        </w:rPr>
        <w:t>.</w:t>
      </w:r>
      <w:r w:rsidR="00D44F94">
        <w:rPr>
          <w:rFonts w:ascii="Calibri" w:eastAsia="Calibri" w:hAnsi="Calibri" w:cs="Calibri"/>
          <w:b/>
        </w:rPr>
        <w:tab/>
      </w:r>
      <w:r>
        <w:rPr>
          <w:rFonts w:ascii="Calibri" w:eastAsia="Calibri" w:hAnsi="Calibri" w:cs="Calibri"/>
          <w:b/>
        </w:rPr>
        <w:t>TRANSPORTE</w:t>
      </w:r>
    </w:p>
    <w:p w:rsidR="00FC4FB6" w:rsidRPr="001342DD" w:rsidRDefault="00FC4FB6">
      <w:pPr>
        <w:ind w:left="0" w:right="-376" w:hanging="2"/>
        <w:jc w:val="both"/>
        <w:rPr>
          <w:rFonts w:ascii="Calibri" w:eastAsia="Calibri" w:hAnsi="Calibri" w:cs="Calibri"/>
          <w:sz w:val="16"/>
          <w:szCs w:val="20"/>
        </w:rPr>
      </w:pPr>
    </w:p>
    <w:p w:rsidR="00FC4FB6" w:rsidRDefault="00D44F94">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1342DD" w:rsidRDefault="001342DD">
      <w:pPr>
        <w:ind w:left="0" w:right="-376" w:hanging="2"/>
        <w:jc w:val="both"/>
        <w:rPr>
          <w:rFonts w:ascii="Calibri" w:eastAsia="Calibri" w:hAnsi="Calibri" w:cs="Calibri"/>
          <w:sz w:val="20"/>
          <w:szCs w:val="20"/>
        </w:rPr>
      </w:pPr>
    </w:p>
    <w:p w:rsidR="00FC4FB6" w:rsidRDefault="00D44F94">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FC4FB6" w:rsidRPr="001342DD" w:rsidRDefault="00FC4FB6">
      <w:pPr>
        <w:ind w:left="0" w:right="-376" w:hanging="2"/>
        <w:jc w:val="both"/>
        <w:rPr>
          <w:rFonts w:ascii="Calibri" w:eastAsia="Calibri" w:hAnsi="Calibri" w:cs="Calibri"/>
          <w:sz w:val="16"/>
          <w:szCs w:val="20"/>
        </w:rPr>
      </w:pPr>
    </w:p>
    <w:p w:rsidR="00FC4FB6" w:rsidRPr="00BC0261" w:rsidRDefault="00D44F94">
      <w:pPr>
        <w:ind w:left="0" w:right="-376" w:hanging="2"/>
        <w:jc w:val="both"/>
        <w:rPr>
          <w:rFonts w:ascii="Calibri" w:eastAsia="Calibri" w:hAnsi="Calibri" w:cs="Calibri"/>
          <w:sz w:val="20"/>
        </w:rPr>
      </w:pPr>
      <w:r w:rsidRPr="00BC0261">
        <w:rPr>
          <w:rFonts w:ascii="Calibri" w:eastAsia="Calibri" w:hAnsi="Calibri" w:cs="Calibri"/>
          <w:b/>
          <w:sz w:val="20"/>
        </w:rPr>
        <w:t xml:space="preserve">La presentación de sus ofertas podrá ser por medio </w:t>
      </w:r>
      <w:r w:rsidRPr="00BC0261">
        <w:rPr>
          <w:rFonts w:ascii="Calibri" w:eastAsia="Calibri" w:hAnsi="Calibri" w:cs="Calibri"/>
          <w:b/>
          <w:sz w:val="20"/>
          <w:u w:val="single"/>
        </w:rPr>
        <w:t>electrónico o de manera presencial</w:t>
      </w:r>
      <w:r w:rsidRPr="00BC0261">
        <w:rPr>
          <w:rFonts w:ascii="Calibri" w:eastAsia="Calibri" w:hAnsi="Calibri" w:cs="Calibri"/>
          <w:b/>
          <w:sz w:val="20"/>
        </w:rPr>
        <w:t>, de conformidad a lo siguiente:</w:t>
      </w:r>
    </w:p>
    <w:p w:rsidR="00FC4FB6" w:rsidRDefault="00FC4FB6">
      <w:pPr>
        <w:ind w:left="0" w:right="-376" w:hanging="2"/>
        <w:jc w:val="both"/>
        <w:rPr>
          <w:rFonts w:ascii="Calibri" w:eastAsia="Calibri" w:hAnsi="Calibri" w:cs="Calibri"/>
          <w:sz w:val="20"/>
          <w:szCs w:val="20"/>
        </w:rPr>
      </w:pPr>
    </w:p>
    <w:p w:rsidR="00FC4FB6" w:rsidRPr="001342DD" w:rsidRDefault="00D44F94">
      <w:pPr>
        <w:numPr>
          <w:ilvl w:val="0"/>
          <w:numId w:val="1"/>
        </w:numPr>
        <w:ind w:left="0" w:right="-376" w:hanging="2"/>
        <w:jc w:val="both"/>
        <w:rPr>
          <w:rFonts w:ascii="Calibri" w:eastAsia="Calibri" w:hAnsi="Calibri" w:cs="Calibri"/>
          <w:sz w:val="20"/>
          <w:u w:val="single"/>
        </w:rPr>
      </w:pPr>
      <w:r w:rsidRPr="001342DD">
        <w:rPr>
          <w:rFonts w:ascii="Calibri" w:eastAsia="Calibri" w:hAnsi="Calibri" w:cs="Calibri"/>
          <w:b/>
          <w:sz w:val="20"/>
          <w:u w:val="single"/>
        </w:rPr>
        <w:t>PRESENTACIÓN DE OFERTA DE MANERA ELECTRÓNICA</w:t>
      </w:r>
    </w:p>
    <w:p w:rsidR="00FC4FB6" w:rsidRDefault="00FC4FB6">
      <w:pPr>
        <w:ind w:left="0" w:right="-376" w:hanging="2"/>
        <w:jc w:val="both"/>
        <w:rPr>
          <w:rFonts w:ascii="Calibri" w:eastAsia="Calibri" w:hAnsi="Calibri" w:cs="Calibri"/>
          <w:sz w:val="20"/>
          <w:szCs w:val="20"/>
        </w:rPr>
      </w:pPr>
    </w:p>
    <w:p w:rsidR="00FC4FB6" w:rsidRDefault="00D44F9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actualizados al </w:t>
      </w:r>
      <w:r w:rsidR="00BC0261">
        <w:rPr>
          <w:rFonts w:ascii="Calibri" w:eastAsia="Calibri" w:hAnsi="Calibri" w:cs="Calibri"/>
          <w:color w:val="000000"/>
          <w:sz w:val="20"/>
          <w:szCs w:val="20"/>
        </w:rPr>
        <w:t>2023</w:t>
      </w:r>
      <w:r>
        <w:rPr>
          <w:rFonts w:ascii="Calibri" w:eastAsia="Calibri" w:hAnsi="Calibri" w:cs="Calibri"/>
          <w:color w:val="000000"/>
          <w:sz w:val="20"/>
          <w:szCs w:val="20"/>
        </w:rPr>
        <w:t xml:space="preserve"> </w:t>
      </w:r>
      <w:r w:rsidRPr="00976B76">
        <w:rPr>
          <w:rFonts w:ascii="Calibri" w:eastAsia="Calibri" w:hAnsi="Calibri" w:cs="Calibri"/>
          <w:b/>
          <w:color w:val="000000"/>
          <w:sz w:val="20"/>
          <w:szCs w:val="20"/>
        </w:rPr>
        <w:t>en el Padrón Estatal de Proveedores del Gobierno del Estado de Guanajuato</w:t>
      </w:r>
      <w:r w:rsidRPr="00976B76">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que cuenten con usuario, contraseña y firma electrónica emitida por la </w:t>
      </w:r>
      <w:r>
        <w:rPr>
          <w:rFonts w:ascii="Calibri" w:eastAsia="Calibri" w:hAnsi="Calibri" w:cs="Calibri"/>
          <w:b/>
          <w:sz w:val="20"/>
          <w:szCs w:val="20"/>
        </w:rPr>
        <w:t>Dirección General de Tecnologías de Información y Telecomunicaciones</w:t>
      </w:r>
      <w:r w:rsidR="00BC0261">
        <w:rPr>
          <w:rFonts w:ascii="Calibri" w:eastAsia="Calibri" w:hAnsi="Calibri" w:cs="Calibri"/>
          <w:b/>
          <w:sz w:val="20"/>
          <w:szCs w:val="20"/>
        </w:rPr>
        <w:t xml:space="preserve"> de la Secretaría de Finanzas, Inversión y Administración</w:t>
      </w:r>
      <w:r>
        <w:rPr>
          <w:rFonts w:ascii="Calibri" w:eastAsia="Calibri" w:hAnsi="Calibri" w:cs="Calibri"/>
          <w:color w:val="000000"/>
          <w:sz w:val="20"/>
          <w:szCs w:val="20"/>
        </w:rPr>
        <w:t xml:space="preserve">. El manual de uso de e·compras,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FC4FB6" w:rsidRDefault="00FC4FB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C4A68" w:rsidRDefault="001C4A6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C4A68" w:rsidRDefault="001C4A6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C4A68" w:rsidRDefault="001C4A6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C4FB6" w:rsidRDefault="00D44F9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w:t>
      </w:r>
      <w:r w:rsidRPr="00EB764C">
        <w:rPr>
          <w:rFonts w:ascii="Calibri" w:eastAsia="Calibri" w:hAnsi="Calibri" w:cs="Calibri"/>
          <w:b/>
          <w:sz w:val="20"/>
          <w:szCs w:val="20"/>
        </w:rPr>
        <w:t>señalar descripción completa del bien ofertado</w:t>
      </w:r>
      <w:r>
        <w:rPr>
          <w:rFonts w:ascii="Calibri" w:eastAsia="Calibri" w:hAnsi="Calibri" w:cs="Calibri"/>
          <w:sz w:val="20"/>
          <w:szCs w:val="20"/>
        </w:rPr>
        <w:t>, incluyendo: marca, modelo, color, etc. que cumplan con las características mínimas solicitadas.</w:t>
      </w:r>
    </w:p>
    <w:p w:rsidR="00FC4FB6" w:rsidRDefault="00FC4FB6">
      <w:pPr>
        <w:ind w:left="0" w:right="284" w:hanging="2"/>
        <w:jc w:val="both"/>
        <w:rPr>
          <w:rFonts w:ascii="Calibri" w:eastAsia="Calibri" w:hAnsi="Calibri" w:cs="Calibri"/>
          <w:sz w:val="20"/>
          <w:szCs w:val="20"/>
        </w:rPr>
      </w:pPr>
    </w:p>
    <w:p w:rsidR="00FC4FB6" w:rsidRDefault="00D44F94">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FC4FB6" w:rsidRPr="00EB764C" w:rsidRDefault="00D44F94">
      <w:pPr>
        <w:numPr>
          <w:ilvl w:val="0"/>
          <w:numId w:val="6"/>
        </w:numPr>
        <w:ind w:left="0" w:right="284" w:hanging="2"/>
        <w:jc w:val="both"/>
        <w:rPr>
          <w:rFonts w:ascii="Calibri" w:eastAsia="Calibri" w:hAnsi="Calibri" w:cs="Calibri"/>
          <w:sz w:val="20"/>
          <w:szCs w:val="20"/>
        </w:rPr>
      </w:pPr>
      <w:r w:rsidRPr="00EB764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C4FB6" w:rsidRDefault="00FC4FB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C4FB6" w:rsidRDefault="00D44F94">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C4FB6" w:rsidRDefault="00FC4FB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C4FB6" w:rsidRDefault="00D44F94">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FC4FB6" w:rsidRDefault="00FC4FB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C4FB6" w:rsidRDefault="00D44F94">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w:t>
      </w:r>
      <w:r w:rsidRPr="00EB764C">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o apoderado legal acreditado. (</w:t>
      </w:r>
      <w:r w:rsidRPr="00EB764C">
        <w:rPr>
          <w:rFonts w:ascii="Calibri" w:eastAsia="Calibri" w:hAnsi="Calibri" w:cs="Calibri"/>
          <w:b/>
          <w:sz w:val="20"/>
          <w:szCs w:val="20"/>
        </w:rPr>
        <w:t xml:space="preserve">ANEXO </w:t>
      </w:r>
      <w:r w:rsidR="00EB764C" w:rsidRPr="00EB764C">
        <w:rPr>
          <w:rFonts w:ascii="Calibri" w:eastAsia="Calibri" w:hAnsi="Calibri" w:cs="Calibri"/>
          <w:b/>
          <w:sz w:val="20"/>
          <w:szCs w:val="20"/>
        </w:rPr>
        <w:t>D</w:t>
      </w:r>
      <w:r w:rsidRPr="00EB764C">
        <w:rPr>
          <w:rFonts w:ascii="Calibri" w:eastAsia="Calibri" w:hAnsi="Calibri" w:cs="Calibri"/>
          <w:sz w:val="20"/>
          <w:szCs w:val="20"/>
        </w:rPr>
        <w:t xml:space="preserve">) </w:t>
      </w:r>
      <w:r w:rsidRPr="00EB764C">
        <w:rPr>
          <w:rFonts w:ascii="Calibri" w:eastAsia="Calibri" w:hAnsi="Calibri" w:cs="Calibri"/>
          <w:b/>
          <w:sz w:val="20"/>
          <w:szCs w:val="20"/>
        </w:rPr>
        <w:t>(</w:t>
      </w:r>
      <w:r>
        <w:rPr>
          <w:rFonts w:ascii="Calibri" w:eastAsia="Calibri" w:hAnsi="Calibri" w:cs="Calibri"/>
          <w:b/>
          <w:sz w:val="20"/>
          <w:szCs w:val="20"/>
        </w:rPr>
        <w:t>2</w:t>
      </w:r>
      <w:r w:rsidR="00EB764C">
        <w:rPr>
          <w:rFonts w:ascii="Calibri" w:eastAsia="Calibri" w:hAnsi="Calibri" w:cs="Calibri"/>
          <w:b/>
          <w:sz w:val="20"/>
          <w:szCs w:val="20"/>
        </w:rPr>
        <w:t>.1</w:t>
      </w:r>
      <w:r>
        <w:rPr>
          <w:rFonts w:ascii="Calibri" w:eastAsia="Calibri" w:hAnsi="Calibri" w:cs="Calibri"/>
          <w:b/>
          <w:i/>
          <w:sz w:val="20"/>
          <w:szCs w:val="20"/>
        </w:rPr>
        <w:t>_CDI_#proveedor.*)</w:t>
      </w:r>
    </w:p>
    <w:p w:rsidR="00FC4FB6" w:rsidRDefault="00FC4FB6">
      <w:pPr>
        <w:ind w:left="0" w:right="284" w:hanging="2"/>
        <w:jc w:val="both"/>
        <w:rPr>
          <w:rFonts w:ascii="Calibri" w:eastAsia="Calibri" w:hAnsi="Calibri" w:cs="Calibri"/>
          <w:sz w:val="20"/>
          <w:szCs w:val="20"/>
        </w:rPr>
      </w:pPr>
    </w:p>
    <w:p w:rsidR="00FC4FB6" w:rsidRDefault="00D44F94">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r w:rsidRPr="00EB764C">
        <w:rPr>
          <w:rFonts w:ascii="Calibri" w:eastAsia="Calibri" w:hAnsi="Calibri" w:cs="Calibri"/>
          <w:b/>
          <w:color w:val="222222"/>
          <w:sz w:val="20"/>
          <w:szCs w:val="20"/>
          <w:highlight w:val="white"/>
        </w:rPr>
        <w:t>SAT</w:t>
      </w:r>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FC4FB6" w:rsidRPr="003C7C83" w:rsidRDefault="00D44F94">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Pr="003C7C83">
        <w:rPr>
          <w:rFonts w:ascii="Calibri" w:eastAsia="Calibri" w:hAnsi="Calibri" w:cs="Calibri"/>
          <w:color w:val="222222"/>
          <w:sz w:val="20"/>
          <w:szCs w:val="20"/>
        </w:rPr>
        <w:t xml:space="preserve">la fracción </w:t>
      </w:r>
      <w:r w:rsidR="003C7C83" w:rsidRPr="003C7C83">
        <w:rPr>
          <w:rFonts w:ascii="Calibri" w:eastAsia="Calibri" w:hAnsi="Calibri" w:cs="Calibri"/>
          <w:color w:val="222222"/>
          <w:sz w:val="20"/>
          <w:szCs w:val="20"/>
        </w:rPr>
        <w:t>13.</w:t>
      </w:r>
      <w:r w:rsidRPr="003C7C83">
        <w:rPr>
          <w:rFonts w:ascii="Calibri" w:eastAsia="Calibri" w:hAnsi="Calibri" w:cs="Calibri"/>
          <w:color w:val="222222"/>
          <w:sz w:val="20"/>
          <w:szCs w:val="20"/>
        </w:rPr>
        <w:t xml:space="preserve"> </w:t>
      </w:r>
      <w:proofErr w:type="gramStart"/>
      <w:r w:rsidRPr="003C7C83">
        <w:rPr>
          <w:rFonts w:ascii="Calibri" w:eastAsia="Calibri" w:hAnsi="Calibri" w:cs="Calibri"/>
          <w:color w:val="222222"/>
          <w:sz w:val="20"/>
          <w:szCs w:val="20"/>
        </w:rPr>
        <w:t>del</w:t>
      </w:r>
      <w:proofErr w:type="gramEnd"/>
      <w:r w:rsidRPr="003C7C83">
        <w:rPr>
          <w:rFonts w:ascii="Calibri" w:eastAsia="Calibri" w:hAnsi="Calibri" w:cs="Calibri"/>
          <w:color w:val="222222"/>
          <w:sz w:val="20"/>
          <w:szCs w:val="20"/>
        </w:rPr>
        <w:t xml:space="preserve"> apartado  </w:t>
      </w:r>
      <w:r w:rsidR="003C7C83" w:rsidRPr="003C7C83">
        <w:rPr>
          <w:rFonts w:ascii="Calibri" w:eastAsia="Calibri" w:hAnsi="Calibri" w:cs="Calibri"/>
          <w:color w:val="222222"/>
          <w:sz w:val="20"/>
          <w:szCs w:val="20"/>
        </w:rPr>
        <w:t>“IV</w:t>
      </w:r>
      <w:r w:rsidRPr="003C7C83">
        <w:rPr>
          <w:rFonts w:ascii="Calibri" w:eastAsia="Calibri" w:hAnsi="Calibri" w:cs="Calibri"/>
          <w:color w:val="222222"/>
          <w:sz w:val="20"/>
          <w:szCs w:val="20"/>
        </w:rPr>
        <w:t xml:space="preserve"> </w:t>
      </w:r>
      <w:r w:rsidR="003C7C83" w:rsidRPr="003C7C83">
        <w:rPr>
          <w:rFonts w:ascii="Calibri" w:eastAsia="Calibri" w:hAnsi="Calibri" w:cs="Calibri"/>
          <w:color w:val="222222"/>
          <w:sz w:val="20"/>
          <w:szCs w:val="20"/>
        </w:rPr>
        <w:t>D</w:t>
      </w:r>
      <w:r w:rsidRPr="003C7C83">
        <w:rPr>
          <w:rFonts w:ascii="Calibri" w:eastAsia="Calibri" w:hAnsi="Calibri" w:cs="Calibri"/>
          <w:color w:val="222222"/>
          <w:sz w:val="20"/>
          <w:szCs w:val="20"/>
        </w:rPr>
        <w:t>escalificaciones”.</w:t>
      </w:r>
    </w:p>
    <w:p w:rsidR="00FC4FB6" w:rsidRDefault="00D44F94">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C4FB6" w:rsidRDefault="00D44F9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w:t>
      </w:r>
      <w:r>
        <w:rPr>
          <w:rFonts w:ascii="Calibri" w:eastAsia="Calibri" w:hAnsi="Calibri" w:cs="Calibri"/>
          <w:sz w:val="20"/>
          <w:szCs w:val="20"/>
          <w:highlight w:val="white"/>
        </w:rPr>
        <w:lastRenderedPageBreak/>
        <w:t>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FC4FB6" w:rsidRPr="00EB764C" w:rsidRDefault="00D44F94">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w:t>
      </w:r>
      <w:r w:rsidRPr="00EB764C">
        <w:rPr>
          <w:rFonts w:ascii="Calibri" w:eastAsia="Calibri" w:hAnsi="Calibri" w:cs="Calibri"/>
          <w:b/>
          <w:sz w:val="20"/>
          <w:szCs w:val="20"/>
        </w:rPr>
        <w:t>fabricante o 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w:t>
      </w:r>
      <w:r w:rsidR="00FB53FA">
        <w:rPr>
          <w:rFonts w:ascii="Calibri" w:eastAsia="Calibri" w:hAnsi="Calibri" w:cs="Calibri"/>
          <w:sz w:val="20"/>
          <w:szCs w:val="20"/>
        </w:rPr>
        <w:t xml:space="preserve">la cual cubrirá </w:t>
      </w:r>
      <w:r>
        <w:rPr>
          <w:rFonts w:ascii="Calibri" w:eastAsia="Calibri" w:hAnsi="Calibri" w:cs="Calibri"/>
          <w:sz w:val="20"/>
          <w:szCs w:val="20"/>
        </w:rPr>
        <w:t xml:space="preserve">los períodos señalados en el </w:t>
      </w:r>
      <w:r w:rsidR="00EB764C" w:rsidRPr="00EB764C">
        <w:rPr>
          <w:rFonts w:ascii="Calibri" w:eastAsia="Calibri" w:hAnsi="Calibri" w:cs="Calibri"/>
          <w:b/>
          <w:sz w:val="20"/>
          <w:szCs w:val="20"/>
        </w:rPr>
        <w:t>A</w:t>
      </w:r>
      <w:r w:rsidRPr="00EB764C">
        <w:rPr>
          <w:rFonts w:ascii="Calibri" w:eastAsia="Calibri" w:hAnsi="Calibri" w:cs="Calibri"/>
          <w:b/>
          <w:sz w:val="20"/>
          <w:szCs w:val="20"/>
        </w:rPr>
        <w:t>nexo I</w:t>
      </w:r>
      <w:r w:rsidRPr="00EB764C">
        <w:rPr>
          <w:rFonts w:ascii="Calibri" w:eastAsia="Calibri" w:hAnsi="Calibri" w:cs="Calibri"/>
          <w:sz w:val="20"/>
          <w:szCs w:val="20"/>
        </w:rPr>
        <w:t>,</w:t>
      </w:r>
      <w:r>
        <w:rPr>
          <w:rFonts w:ascii="Calibri" w:eastAsia="Calibri" w:hAnsi="Calibri" w:cs="Calibri"/>
          <w:sz w:val="20"/>
          <w:szCs w:val="20"/>
        </w:rPr>
        <w:t xml:space="preserve"> a entera satisfacción de Gobierno </w:t>
      </w:r>
      <w:r w:rsidRPr="00EB764C">
        <w:rPr>
          <w:rFonts w:ascii="Calibri" w:eastAsia="Calibri" w:hAnsi="Calibri" w:cs="Calibri"/>
          <w:sz w:val="20"/>
          <w:szCs w:val="20"/>
        </w:rPr>
        <w:t xml:space="preserve">del Estado. </w:t>
      </w:r>
      <w:r w:rsidRPr="00EB764C">
        <w:rPr>
          <w:rFonts w:ascii="Calibri" w:eastAsia="Calibri" w:hAnsi="Calibri" w:cs="Calibri"/>
          <w:b/>
          <w:sz w:val="20"/>
          <w:szCs w:val="20"/>
        </w:rPr>
        <w:t>(</w:t>
      </w:r>
      <w:r w:rsidR="00EB764C" w:rsidRPr="00EB764C">
        <w:rPr>
          <w:rFonts w:ascii="Calibri" w:eastAsia="Calibri" w:hAnsi="Calibri" w:cs="Calibri"/>
          <w:b/>
          <w:sz w:val="20"/>
          <w:szCs w:val="20"/>
        </w:rPr>
        <w:t>2.5</w:t>
      </w:r>
      <w:r w:rsidRPr="00EB764C">
        <w:rPr>
          <w:rFonts w:ascii="Calibri" w:eastAsia="Calibri" w:hAnsi="Calibri" w:cs="Calibri"/>
          <w:b/>
          <w:i/>
          <w:sz w:val="20"/>
          <w:szCs w:val="20"/>
        </w:rPr>
        <w:t>_CF_#proveedor.*)</w:t>
      </w:r>
    </w:p>
    <w:p w:rsidR="00FC4FB6" w:rsidRPr="00EB764C" w:rsidRDefault="00D44F94">
      <w:pPr>
        <w:ind w:left="0" w:right="284" w:hanging="2"/>
        <w:jc w:val="both"/>
        <w:rPr>
          <w:rFonts w:ascii="Calibri" w:eastAsia="Calibri" w:hAnsi="Calibri" w:cs="Calibri"/>
          <w:sz w:val="20"/>
          <w:szCs w:val="20"/>
        </w:rPr>
      </w:pPr>
      <w:r w:rsidRPr="00EB764C">
        <w:rPr>
          <w:rFonts w:ascii="Calibri" w:eastAsia="Calibri" w:hAnsi="Calibri" w:cs="Calibri"/>
          <w:sz w:val="20"/>
          <w:szCs w:val="20"/>
        </w:rPr>
        <w:t xml:space="preserve">Nota: En caso de que en el anexo I no se señale período de garantía, ésta deberá ser </w:t>
      </w:r>
      <w:r w:rsidRPr="0084437A">
        <w:rPr>
          <w:rFonts w:ascii="Calibri" w:eastAsia="Calibri" w:hAnsi="Calibri" w:cs="Calibri"/>
          <w:b/>
          <w:sz w:val="20"/>
          <w:szCs w:val="20"/>
        </w:rPr>
        <w:t>mínimo por un año</w:t>
      </w:r>
      <w:r w:rsidRPr="00EB764C">
        <w:rPr>
          <w:rFonts w:ascii="Calibri" w:eastAsia="Calibri" w:hAnsi="Calibri" w:cs="Calibri"/>
          <w:sz w:val="20"/>
          <w:szCs w:val="20"/>
        </w:rPr>
        <w:t>.</w:t>
      </w:r>
    </w:p>
    <w:p w:rsidR="00FC4FB6" w:rsidRPr="00EB764C" w:rsidRDefault="00FC4FB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C4FB6" w:rsidRDefault="00EB764C">
      <w:pPr>
        <w:ind w:left="0" w:right="284" w:hanging="2"/>
        <w:jc w:val="both"/>
        <w:rPr>
          <w:rFonts w:ascii="Calibri" w:eastAsia="Calibri" w:hAnsi="Calibri" w:cs="Calibri"/>
          <w:sz w:val="20"/>
          <w:szCs w:val="20"/>
        </w:rPr>
      </w:pPr>
      <w:r w:rsidRPr="00EB764C">
        <w:rPr>
          <w:rFonts w:ascii="Calibri" w:eastAsia="Calibri" w:hAnsi="Calibri" w:cs="Calibri"/>
          <w:sz w:val="20"/>
          <w:szCs w:val="20"/>
        </w:rPr>
        <w:t>2.6</w:t>
      </w:r>
      <w:r w:rsidRPr="00EB764C">
        <w:rPr>
          <w:rFonts w:ascii="Calibri" w:eastAsia="Calibri" w:hAnsi="Calibri" w:cs="Calibri"/>
          <w:sz w:val="20"/>
          <w:szCs w:val="20"/>
        </w:rPr>
        <w:tab/>
      </w:r>
      <w:r w:rsidRPr="00666E82">
        <w:rPr>
          <w:rFonts w:ascii="Calibri" w:eastAsia="Calibri" w:hAnsi="Calibri" w:cs="Calibri"/>
          <w:b/>
          <w:sz w:val="20"/>
          <w:szCs w:val="20"/>
        </w:rPr>
        <w:t>Catálogo</w:t>
      </w:r>
      <w:r w:rsidRPr="00EB764C">
        <w:rPr>
          <w:rFonts w:ascii="Calibri" w:eastAsia="Calibri" w:hAnsi="Calibri" w:cs="Calibri"/>
          <w:sz w:val="20"/>
          <w:szCs w:val="20"/>
        </w:rPr>
        <w:t xml:space="preserve"> </w:t>
      </w:r>
      <w:r w:rsidR="00D44F94" w:rsidRPr="00EB764C">
        <w:rPr>
          <w:rFonts w:ascii="Calibri" w:eastAsia="Calibri" w:hAnsi="Calibri" w:cs="Calibri"/>
          <w:sz w:val="20"/>
          <w:szCs w:val="20"/>
        </w:rPr>
        <w:t xml:space="preserve">de los bienes ofertados, mismo que deberá contener como mínimo la siguiente información: </w:t>
      </w:r>
      <w:r w:rsidR="00D44F94" w:rsidRPr="00EB764C">
        <w:rPr>
          <w:rFonts w:ascii="Calibri" w:eastAsia="Calibri" w:hAnsi="Calibri" w:cs="Calibri"/>
          <w:sz w:val="20"/>
          <w:szCs w:val="20"/>
          <w:u w:val="single"/>
        </w:rPr>
        <w:t xml:space="preserve">Imagen, </w:t>
      </w:r>
      <w:r w:rsidRPr="00EB764C">
        <w:rPr>
          <w:rFonts w:ascii="Calibri" w:eastAsia="Calibri" w:hAnsi="Calibri" w:cs="Calibri"/>
          <w:sz w:val="20"/>
          <w:szCs w:val="20"/>
          <w:u w:val="single"/>
        </w:rPr>
        <w:t xml:space="preserve">ficha técnica, </w:t>
      </w:r>
      <w:r w:rsidR="00D44F94" w:rsidRPr="00EB764C">
        <w:rPr>
          <w:rFonts w:ascii="Calibri" w:eastAsia="Calibri" w:hAnsi="Calibri" w:cs="Calibri"/>
          <w:sz w:val="20"/>
          <w:szCs w:val="20"/>
          <w:u w:val="single"/>
        </w:rPr>
        <w:t>marca, modelo</w:t>
      </w:r>
      <w:r w:rsidR="00D44F94" w:rsidRPr="00EB764C">
        <w:rPr>
          <w:rFonts w:ascii="Calibri" w:eastAsia="Calibri" w:hAnsi="Calibri" w:cs="Calibri"/>
          <w:sz w:val="20"/>
          <w:szCs w:val="20"/>
        </w:rPr>
        <w:t>. Se aclara que, si entre la descripción de la oferta técnica y lo expresado en el catálogo de</w:t>
      </w:r>
      <w:r w:rsidR="00D44F94">
        <w:rPr>
          <w:rFonts w:ascii="Calibri" w:eastAsia="Calibri" w:hAnsi="Calibri" w:cs="Calibri"/>
          <w:sz w:val="20"/>
          <w:szCs w:val="20"/>
        </w:rPr>
        <w:t xml:space="preserve"> producto existen datos contradictorios entre sí, quedará descalificado. </w:t>
      </w:r>
      <w:r w:rsidR="00D44F94">
        <w:rPr>
          <w:rFonts w:ascii="Calibri" w:eastAsia="Calibri" w:hAnsi="Calibri" w:cs="Calibri"/>
          <w:b/>
          <w:sz w:val="20"/>
          <w:szCs w:val="20"/>
        </w:rPr>
        <w:t>(</w:t>
      </w:r>
      <w:r>
        <w:rPr>
          <w:rFonts w:ascii="Calibri" w:eastAsia="Calibri" w:hAnsi="Calibri" w:cs="Calibri"/>
          <w:b/>
          <w:sz w:val="20"/>
          <w:szCs w:val="20"/>
        </w:rPr>
        <w:t>2.6</w:t>
      </w:r>
      <w:r w:rsidR="00D44F94">
        <w:rPr>
          <w:rFonts w:ascii="Calibri" w:eastAsia="Calibri" w:hAnsi="Calibri" w:cs="Calibri"/>
          <w:b/>
          <w:i/>
          <w:sz w:val="20"/>
          <w:szCs w:val="20"/>
        </w:rPr>
        <w:t>_CAT_#proveedor.*)</w:t>
      </w:r>
    </w:p>
    <w:p w:rsidR="00FC4FB6" w:rsidRDefault="00FC4FB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FB53FA">
        <w:rPr>
          <w:rFonts w:ascii="Calibri" w:eastAsia="Calibri" w:hAnsi="Calibri" w:cs="Calibri"/>
          <w:color w:val="000000"/>
          <w:sz w:val="20"/>
          <w:szCs w:val="20"/>
        </w:rPr>
        <w:t xml:space="preserve">En caso de que </w:t>
      </w:r>
      <w:r w:rsidRPr="00FB53FA">
        <w:rPr>
          <w:rFonts w:ascii="Calibri" w:eastAsia="Calibri" w:hAnsi="Calibri" w:cs="Calibri"/>
          <w:b/>
          <w:color w:val="000000"/>
          <w:sz w:val="20"/>
          <w:szCs w:val="20"/>
        </w:rPr>
        <w:t>el</w:t>
      </w:r>
      <w:r w:rsidRPr="00FB53FA">
        <w:rPr>
          <w:rFonts w:ascii="Calibri" w:eastAsia="Calibri" w:hAnsi="Calibri" w:cs="Calibri"/>
          <w:color w:val="000000"/>
          <w:sz w:val="20"/>
          <w:szCs w:val="20"/>
        </w:rPr>
        <w:t xml:space="preserve"> </w:t>
      </w:r>
      <w:r w:rsidRPr="00FB53FA">
        <w:rPr>
          <w:rFonts w:ascii="Calibri" w:eastAsia="Calibri" w:hAnsi="Calibri" w:cs="Calibri"/>
          <w:b/>
          <w:color w:val="000000"/>
          <w:sz w:val="20"/>
          <w:szCs w:val="20"/>
        </w:rPr>
        <w:t>catálogo no indique alguna característica</w:t>
      </w:r>
      <w:r w:rsidRPr="00FB53FA">
        <w:rPr>
          <w:rFonts w:ascii="Calibri" w:eastAsia="Calibri" w:hAnsi="Calibri" w:cs="Calibri"/>
          <w:color w:val="000000"/>
          <w:sz w:val="20"/>
          <w:szCs w:val="20"/>
        </w:rPr>
        <w:t xml:space="preserve"> solicitada por la convocante, deberá presentar carta bajo protesta de decir verdad debidamente firmada por el </w:t>
      </w:r>
      <w:r w:rsidRPr="00FB53FA">
        <w:rPr>
          <w:rFonts w:ascii="Calibri" w:eastAsia="Calibri" w:hAnsi="Calibri" w:cs="Calibri"/>
          <w:b/>
          <w:color w:val="000000"/>
          <w:sz w:val="20"/>
          <w:szCs w:val="20"/>
        </w:rPr>
        <w:t>representante</w:t>
      </w:r>
      <w:r w:rsidRPr="00FB53FA">
        <w:rPr>
          <w:rFonts w:ascii="Calibri" w:eastAsia="Calibri" w:hAnsi="Calibri" w:cs="Calibri"/>
          <w:b/>
          <w:sz w:val="20"/>
          <w:szCs w:val="20"/>
        </w:rPr>
        <w:t xml:space="preserve"> o apoderado</w:t>
      </w:r>
      <w:r w:rsidRPr="00FB53FA">
        <w:rPr>
          <w:rFonts w:ascii="Calibri" w:eastAsia="Calibri" w:hAnsi="Calibri" w:cs="Calibri"/>
          <w:b/>
          <w:color w:val="000000"/>
          <w:sz w:val="20"/>
          <w:szCs w:val="20"/>
        </w:rPr>
        <w:t xml:space="preserve"> legal</w:t>
      </w:r>
      <w:r w:rsidRPr="00FB53FA">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FC4FB6" w:rsidRDefault="00FC4FB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C4FB6" w:rsidRDefault="00FC4FB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C4FB6" w:rsidRDefault="00D44F94">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EB764C">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EB764C">
        <w:rPr>
          <w:rFonts w:ascii="Calibri" w:eastAsia="Calibri" w:hAnsi="Calibri" w:cs="Calibri"/>
          <w:b/>
          <w:sz w:val="20"/>
          <w:szCs w:val="20"/>
        </w:rPr>
        <w:t>2.7</w:t>
      </w:r>
      <w:r>
        <w:rPr>
          <w:rFonts w:ascii="Calibri" w:eastAsia="Calibri" w:hAnsi="Calibri" w:cs="Calibri"/>
          <w:b/>
          <w:i/>
          <w:sz w:val="20"/>
          <w:szCs w:val="20"/>
        </w:rPr>
        <w:t>_AB_#proveedor.*)</w:t>
      </w:r>
    </w:p>
    <w:p w:rsidR="00FC4FB6" w:rsidRDefault="00FC4FB6">
      <w:pPr>
        <w:ind w:left="0" w:right="284" w:hanging="2"/>
        <w:rPr>
          <w:rFonts w:ascii="Calibri" w:eastAsia="Calibri" w:hAnsi="Calibri" w:cs="Calibri"/>
          <w:sz w:val="20"/>
          <w:szCs w:val="20"/>
        </w:rPr>
      </w:pPr>
    </w:p>
    <w:p w:rsidR="00FC4FB6" w:rsidRDefault="00EB764C" w:rsidP="00020E12">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2.8</w:t>
      </w:r>
      <w:r w:rsidR="00D44F94">
        <w:rPr>
          <w:rFonts w:ascii="Calibri" w:eastAsia="Calibri" w:hAnsi="Calibri" w:cs="Calibri"/>
          <w:sz w:val="20"/>
          <w:szCs w:val="20"/>
        </w:rPr>
        <w:t xml:space="preserve"> Carta </w:t>
      </w:r>
      <w:r w:rsidR="00D44F94" w:rsidRPr="00EB764C">
        <w:rPr>
          <w:rFonts w:ascii="Calibri" w:eastAsia="Calibri" w:hAnsi="Calibri" w:cs="Calibri"/>
          <w:b/>
          <w:sz w:val="20"/>
          <w:szCs w:val="20"/>
        </w:rPr>
        <w:t>compromiso antisoborno</w:t>
      </w:r>
      <w:r w:rsidR="00D44F94">
        <w:rPr>
          <w:rFonts w:ascii="Calibri" w:eastAsia="Calibri" w:hAnsi="Calibri" w:cs="Calibri"/>
          <w:sz w:val="20"/>
          <w:szCs w:val="20"/>
        </w:rPr>
        <w:t xml:space="preserve"> en hoja membretada y firmada por el representante o apoderado legal </w:t>
      </w:r>
      <w:r w:rsidR="00D44F94" w:rsidRPr="00EB764C">
        <w:rPr>
          <w:rFonts w:ascii="Calibri" w:eastAsia="Calibri" w:hAnsi="Calibri" w:cs="Calibri"/>
          <w:sz w:val="20"/>
          <w:szCs w:val="20"/>
        </w:rPr>
        <w:t xml:space="preserve">acreditado. </w:t>
      </w:r>
      <w:r w:rsidR="00D44F94" w:rsidRPr="00EB764C">
        <w:rPr>
          <w:rFonts w:ascii="Calibri" w:eastAsia="Calibri" w:hAnsi="Calibri" w:cs="Calibri"/>
          <w:b/>
          <w:sz w:val="20"/>
          <w:szCs w:val="20"/>
        </w:rPr>
        <w:t xml:space="preserve">(ANEXO </w:t>
      </w:r>
      <w:r w:rsidRPr="00EB764C">
        <w:rPr>
          <w:rFonts w:ascii="Calibri" w:eastAsia="Calibri" w:hAnsi="Calibri" w:cs="Calibri"/>
          <w:b/>
          <w:sz w:val="20"/>
          <w:szCs w:val="20"/>
        </w:rPr>
        <w:t>E</w:t>
      </w:r>
      <w:r w:rsidR="00D44F94" w:rsidRPr="00EB764C">
        <w:rPr>
          <w:rFonts w:ascii="Calibri" w:eastAsia="Calibri" w:hAnsi="Calibri" w:cs="Calibri"/>
          <w:b/>
          <w:sz w:val="20"/>
          <w:szCs w:val="20"/>
        </w:rPr>
        <w:t>)</w:t>
      </w:r>
    </w:p>
    <w:p w:rsidR="00FC4FB6" w:rsidRDefault="00FC4FB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FC4FB6" w:rsidRDefault="00D44F9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FC4FB6" w:rsidRDefault="00D44F9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FC4FB6" w:rsidRDefault="00D44F9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C4FB6" w:rsidRDefault="00FC4FB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FC4FB6" w:rsidRDefault="00FC4FB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C4FB6" w:rsidRDefault="00D44F9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EB764C">
        <w:rPr>
          <w:rFonts w:ascii="Calibri" w:eastAsia="Calibri" w:hAnsi="Calibri" w:cs="Calibri"/>
          <w:sz w:val="20"/>
          <w:szCs w:val="20"/>
        </w:rPr>
        <w:t xml:space="preserve">án </w:t>
      </w:r>
      <w:r w:rsidR="00EB764C">
        <w:rPr>
          <w:rFonts w:ascii="Calibri" w:eastAsia="Calibri" w:hAnsi="Calibri" w:cs="Calibri"/>
          <w:sz w:val="20"/>
          <w:szCs w:val="20"/>
        </w:rPr>
        <w:lastRenderedPageBreak/>
        <w:t>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C4FB6" w:rsidRDefault="00FC4FB6">
      <w:pPr>
        <w:ind w:left="0" w:right="284" w:hanging="2"/>
        <w:jc w:val="both"/>
        <w:rPr>
          <w:rFonts w:ascii="Calibri" w:eastAsia="Calibri" w:hAnsi="Calibri" w:cs="Calibri"/>
          <w:sz w:val="20"/>
          <w:szCs w:val="20"/>
        </w:rPr>
      </w:pPr>
    </w:p>
    <w:p w:rsidR="00FC4FB6" w:rsidRDefault="00D44F94">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C4FB6" w:rsidRDefault="00FC4FB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C4FB6" w:rsidRPr="00EB764C" w:rsidRDefault="00D44F94">
      <w:pPr>
        <w:numPr>
          <w:ilvl w:val="0"/>
          <w:numId w:val="1"/>
        </w:numPr>
        <w:ind w:left="0" w:right="-376" w:hanging="2"/>
        <w:jc w:val="both"/>
        <w:rPr>
          <w:rFonts w:ascii="Calibri" w:eastAsia="Calibri" w:hAnsi="Calibri" w:cs="Calibri"/>
          <w:sz w:val="20"/>
          <w:u w:val="single"/>
        </w:rPr>
      </w:pPr>
      <w:r w:rsidRPr="00EB764C">
        <w:rPr>
          <w:rFonts w:ascii="Calibri" w:eastAsia="Calibri" w:hAnsi="Calibri" w:cs="Calibri"/>
          <w:b/>
          <w:sz w:val="20"/>
          <w:u w:val="single"/>
        </w:rPr>
        <w:t>PRESENTACIÓN DE OFERTA DE MANERA PRESENCIAL</w:t>
      </w:r>
    </w:p>
    <w:p w:rsidR="00FC4FB6" w:rsidRPr="00EB764C" w:rsidRDefault="00FC4FB6">
      <w:pPr>
        <w:ind w:left="0" w:right="-376" w:hanging="2"/>
        <w:jc w:val="both"/>
        <w:rPr>
          <w:rFonts w:ascii="Calibri" w:eastAsia="Calibri" w:hAnsi="Calibri" w:cs="Calibri"/>
          <w:sz w:val="20"/>
        </w:rPr>
      </w:pPr>
    </w:p>
    <w:p w:rsidR="00FC4FB6" w:rsidRPr="00EB764C" w:rsidRDefault="00D44F94">
      <w:pPr>
        <w:numPr>
          <w:ilvl w:val="0"/>
          <w:numId w:val="4"/>
        </w:numPr>
        <w:ind w:left="0" w:right="-376" w:hanging="2"/>
        <w:jc w:val="both"/>
        <w:rPr>
          <w:rFonts w:ascii="Calibri" w:eastAsia="Calibri" w:hAnsi="Calibri" w:cs="Calibri"/>
          <w:sz w:val="20"/>
        </w:rPr>
      </w:pPr>
      <w:r w:rsidRPr="00EB764C">
        <w:rPr>
          <w:rFonts w:ascii="Calibri" w:eastAsia="Calibri" w:hAnsi="Calibri" w:cs="Calibri"/>
          <w:b/>
          <w:smallCaps/>
          <w:sz w:val="20"/>
          <w:u w:val="single"/>
        </w:rPr>
        <w:t xml:space="preserve">OFERTA TÉCNICA </w:t>
      </w:r>
      <w:r w:rsidRPr="00EB764C">
        <w:rPr>
          <w:rFonts w:ascii="Calibri" w:eastAsia="Calibri" w:hAnsi="Calibri" w:cs="Calibri"/>
          <w:b/>
          <w:sz w:val="20"/>
          <w:u w:val="single"/>
        </w:rPr>
        <w:t xml:space="preserve">PRESENCIAL </w:t>
      </w:r>
      <w:r w:rsidRPr="00EB764C">
        <w:rPr>
          <w:rFonts w:ascii="Calibri" w:eastAsia="Calibri" w:hAnsi="Calibri" w:cs="Calibri"/>
          <w:b/>
          <w:smallCaps/>
          <w:sz w:val="20"/>
          <w:u w:val="single"/>
        </w:rPr>
        <w:t>DEBERÁ CONTENER LO SIGUIENTE</w:t>
      </w:r>
      <w:r w:rsidRPr="00EB764C">
        <w:rPr>
          <w:rFonts w:ascii="Calibri" w:eastAsia="Calibri" w:hAnsi="Calibri" w:cs="Calibri"/>
          <w:b/>
          <w:smallCaps/>
          <w:sz w:val="20"/>
        </w:rPr>
        <w:t>:</w:t>
      </w:r>
    </w:p>
    <w:p w:rsidR="00FC4FB6" w:rsidRPr="00EB764C" w:rsidRDefault="00FC4FB6">
      <w:pPr>
        <w:ind w:left="0" w:right="-376" w:hanging="2"/>
        <w:jc w:val="both"/>
        <w:rPr>
          <w:rFonts w:ascii="Calibri" w:eastAsia="Calibri" w:hAnsi="Calibri" w:cs="Calibri"/>
          <w:sz w:val="16"/>
          <w:szCs w:val="20"/>
        </w:rPr>
      </w:pPr>
    </w:p>
    <w:p w:rsidR="00FC4FB6" w:rsidRPr="00EB764C" w:rsidRDefault="00D44F94">
      <w:pPr>
        <w:ind w:left="0" w:right="-376" w:hanging="2"/>
        <w:jc w:val="both"/>
        <w:rPr>
          <w:rFonts w:ascii="Calibri" w:eastAsia="Calibri" w:hAnsi="Calibri" w:cs="Calibri"/>
          <w:sz w:val="20"/>
          <w:u w:val="single"/>
        </w:rPr>
      </w:pPr>
      <w:r w:rsidRPr="00EB764C">
        <w:rPr>
          <w:rFonts w:ascii="Calibri" w:eastAsia="Calibri" w:hAnsi="Calibri" w:cs="Calibri"/>
          <w:b/>
          <w:smallCaps/>
          <w:sz w:val="20"/>
          <w:u w:val="single"/>
        </w:rPr>
        <w:t>LOS PARTICIPANTES BAJO ESTA MODALIDAD DEBERÁN PRESENTAR LA SIGUIENTE DOCUMENTACIÓN:</w:t>
      </w:r>
    </w:p>
    <w:p w:rsidR="00FC4FB6" w:rsidRPr="00EB764C" w:rsidRDefault="00FC4FB6">
      <w:pPr>
        <w:ind w:left="0" w:right="-376" w:hanging="2"/>
        <w:jc w:val="both"/>
        <w:rPr>
          <w:rFonts w:ascii="Calibri" w:eastAsia="Calibri" w:hAnsi="Calibri" w:cs="Calibri"/>
          <w:sz w:val="16"/>
          <w:szCs w:val="20"/>
        </w:rPr>
      </w:pPr>
    </w:p>
    <w:p w:rsidR="00FC4FB6" w:rsidRDefault="00D44F94">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w:t>
      </w:r>
      <w:r w:rsidRPr="0084437A">
        <w:rPr>
          <w:rFonts w:ascii="Calibri" w:eastAsia="Calibri" w:hAnsi="Calibri" w:cs="Calibri"/>
          <w:b/>
          <w:sz w:val="20"/>
          <w:szCs w:val="20"/>
        </w:rPr>
        <w:t>la credencial con código bidimensional</w:t>
      </w:r>
      <w:r>
        <w:rPr>
          <w:rFonts w:ascii="Calibri" w:eastAsia="Calibri" w:hAnsi="Calibri" w:cs="Calibri"/>
          <w:sz w:val="20"/>
          <w:szCs w:val="20"/>
        </w:rPr>
        <w:t xml:space="preserve"> emitida por el padrón de proveedores, que permita verificar la actualización del proveedor al</w:t>
      </w:r>
      <w:r w:rsidRPr="0084437A">
        <w:rPr>
          <w:rFonts w:ascii="Calibri" w:eastAsia="Calibri" w:hAnsi="Calibri" w:cs="Calibri"/>
          <w:b/>
          <w:sz w:val="20"/>
          <w:szCs w:val="20"/>
        </w:rPr>
        <w:t xml:space="preserve"> </w:t>
      </w:r>
      <w:r w:rsidR="0084437A" w:rsidRPr="0084437A">
        <w:rPr>
          <w:rFonts w:ascii="Calibri" w:eastAsia="Calibri" w:hAnsi="Calibri" w:cs="Calibri"/>
          <w:b/>
          <w:sz w:val="20"/>
          <w:szCs w:val="20"/>
        </w:rPr>
        <w:t>2023</w:t>
      </w:r>
      <w:r>
        <w:rPr>
          <w:rFonts w:ascii="Calibri" w:eastAsia="Calibri" w:hAnsi="Calibri" w:cs="Calibri"/>
          <w:sz w:val="20"/>
          <w:szCs w:val="20"/>
        </w:rPr>
        <w:t>.</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3"/>
        </w:numPr>
        <w:ind w:left="0" w:right="-376" w:hanging="2"/>
        <w:jc w:val="both"/>
        <w:rPr>
          <w:rFonts w:ascii="Calibri" w:eastAsia="Calibri" w:hAnsi="Calibri" w:cs="Calibri"/>
          <w:sz w:val="20"/>
          <w:szCs w:val="20"/>
        </w:rPr>
      </w:pPr>
      <w:r w:rsidRPr="0084437A">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w:t>
      </w:r>
      <w:r w:rsidRPr="00FB53FA">
        <w:rPr>
          <w:rFonts w:ascii="Calibri" w:eastAsia="Calibri" w:hAnsi="Calibri" w:cs="Calibri"/>
          <w:b/>
          <w:sz w:val="20"/>
          <w:szCs w:val="20"/>
        </w:rPr>
        <w:t>la descripción completa sin abreviaturas</w:t>
      </w:r>
      <w:r>
        <w:rPr>
          <w:rFonts w:ascii="Calibri" w:eastAsia="Calibri" w:hAnsi="Calibri" w:cs="Calibri"/>
          <w:sz w:val="20"/>
          <w:szCs w:val="20"/>
        </w:rPr>
        <w:t xml:space="preserve"> de lo solicitado por la convocante, así como de lo ofertado por el participante, en la cual deberá indicar </w:t>
      </w:r>
      <w:r w:rsidRPr="00FB53FA">
        <w:rPr>
          <w:rFonts w:ascii="Calibri" w:eastAsia="Calibri" w:hAnsi="Calibri" w:cs="Calibri"/>
          <w:b/>
          <w:sz w:val="20"/>
          <w:szCs w:val="20"/>
        </w:rPr>
        <w:t>marca, modelo y color</w:t>
      </w:r>
      <w:r w:rsidRPr="0084437A">
        <w:rPr>
          <w:rFonts w:ascii="Calibri" w:eastAsia="Calibri" w:hAnsi="Calibri" w:cs="Calibri"/>
          <w:sz w:val="20"/>
          <w:szCs w:val="20"/>
        </w:rPr>
        <w:t xml:space="preserve">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3"/>
        </w:numPr>
        <w:ind w:left="0" w:right="-376" w:hanging="2"/>
        <w:jc w:val="both"/>
        <w:rPr>
          <w:rFonts w:ascii="Calibri" w:eastAsia="Calibri" w:hAnsi="Calibri" w:cs="Calibri"/>
          <w:sz w:val="20"/>
          <w:szCs w:val="20"/>
        </w:rPr>
      </w:pPr>
      <w:r w:rsidRPr="00FB53FA">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legal </w:t>
      </w:r>
      <w:r w:rsidRPr="0084437A">
        <w:rPr>
          <w:rFonts w:ascii="Calibri" w:eastAsia="Calibri" w:hAnsi="Calibri" w:cs="Calibri"/>
          <w:sz w:val="20"/>
          <w:szCs w:val="20"/>
        </w:rPr>
        <w:t xml:space="preserve">acreditado. </w:t>
      </w:r>
      <w:r w:rsidR="0084437A" w:rsidRPr="0084437A">
        <w:rPr>
          <w:rFonts w:ascii="Calibri" w:eastAsia="Calibri" w:hAnsi="Calibri" w:cs="Calibri"/>
          <w:sz w:val="20"/>
          <w:szCs w:val="20"/>
        </w:rPr>
        <w:t>(</w:t>
      </w:r>
      <w:r w:rsidR="0084437A" w:rsidRPr="0084437A">
        <w:rPr>
          <w:rFonts w:ascii="Calibri" w:eastAsia="Calibri" w:hAnsi="Calibri" w:cs="Calibri"/>
          <w:b/>
          <w:sz w:val="20"/>
          <w:szCs w:val="20"/>
        </w:rPr>
        <w:t>ANEXO D</w:t>
      </w:r>
      <w:r w:rsidRPr="0084437A">
        <w:rPr>
          <w:rFonts w:ascii="Calibri" w:eastAsia="Calibri" w:hAnsi="Calibri" w:cs="Calibri"/>
          <w:sz w:val="20"/>
          <w:szCs w:val="20"/>
        </w:rPr>
        <w:t>).</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w:t>
      </w:r>
      <w:r w:rsidRPr="00FB53FA">
        <w:rPr>
          <w:rFonts w:ascii="Calibri" w:eastAsia="Calibri" w:hAnsi="Calibri" w:cs="Calibri"/>
          <w:b/>
          <w:color w:val="222222"/>
          <w:sz w:val="20"/>
          <w:szCs w:val="20"/>
          <w:highlight w:val="white"/>
        </w:rPr>
        <w:t>Servicio de Administración Tributaria</w:t>
      </w:r>
      <w:r>
        <w:rPr>
          <w:rFonts w:ascii="Calibri" w:eastAsia="Calibri" w:hAnsi="Calibri" w:cs="Calibri"/>
          <w:color w:val="222222"/>
          <w:sz w:val="20"/>
          <w:szCs w:val="20"/>
          <w:highlight w:val="white"/>
        </w:rPr>
        <w:t xml:space="preserve">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FC4FB6" w:rsidRDefault="00D44F94" w:rsidP="0084437A">
      <w:pPr>
        <w:spacing w:before="240" w:after="240" w:line="276" w:lineRule="auto"/>
        <w:ind w:left="0" w:hanging="2"/>
        <w:jc w:val="both"/>
        <w:rPr>
          <w:rFonts w:ascii="Calibri" w:eastAsia="Calibri" w:hAnsi="Calibri" w:cs="Calibri"/>
          <w:color w:val="000000"/>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3C7C83" w:rsidRPr="003C7C83">
        <w:rPr>
          <w:rFonts w:ascii="Calibri" w:eastAsia="Calibri" w:hAnsi="Calibri" w:cs="Calibri"/>
          <w:color w:val="222222"/>
          <w:sz w:val="20"/>
          <w:szCs w:val="20"/>
        </w:rPr>
        <w:t>fracción 13.</w:t>
      </w:r>
      <w:r w:rsidRPr="003C7C83">
        <w:rPr>
          <w:rFonts w:ascii="Calibri" w:eastAsia="Calibri" w:hAnsi="Calibri" w:cs="Calibri"/>
          <w:color w:val="222222"/>
          <w:sz w:val="20"/>
          <w:szCs w:val="20"/>
        </w:rPr>
        <w:t xml:space="preserve">  </w:t>
      </w:r>
      <w:proofErr w:type="gramStart"/>
      <w:r w:rsidRPr="003C7C83">
        <w:rPr>
          <w:rFonts w:ascii="Calibri" w:eastAsia="Calibri" w:hAnsi="Calibri" w:cs="Calibri"/>
          <w:color w:val="222222"/>
          <w:sz w:val="20"/>
          <w:szCs w:val="20"/>
        </w:rPr>
        <w:t>del</w:t>
      </w:r>
      <w:proofErr w:type="gramEnd"/>
      <w:r w:rsidRPr="003C7C83">
        <w:rPr>
          <w:rFonts w:ascii="Calibri" w:eastAsia="Calibri" w:hAnsi="Calibri" w:cs="Calibri"/>
          <w:color w:val="222222"/>
          <w:sz w:val="20"/>
          <w:szCs w:val="20"/>
        </w:rPr>
        <w:t xml:space="preserve"> apartado  </w:t>
      </w:r>
      <w:r w:rsidR="003C7C83" w:rsidRPr="003C7C83">
        <w:rPr>
          <w:rFonts w:ascii="Calibri" w:eastAsia="Calibri" w:hAnsi="Calibri" w:cs="Calibri"/>
          <w:color w:val="222222"/>
          <w:sz w:val="20"/>
          <w:szCs w:val="20"/>
        </w:rPr>
        <w:t>“IV D</w:t>
      </w:r>
      <w:r w:rsidRPr="003C7C83">
        <w:rPr>
          <w:rFonts w:ascii="Calibri" w:eastAsia="Calibri" w:hAnsi="Calibri" w:cs="Calibri"/>
          <w:color w:val="222222"/>
          <w:sz w:val="20"/>
          <w:szCs w:val="20"/>
        </w:rPr>
        <w:t>escalificaciones”.</w:t>
      </w:r>
    </w:p>
    <w:p w:rsidR="00FC4FB6" w:rsidRDefault="00D44F94" w:rsidP="0084437A">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C4FB6" w:rsidRDefault="00D44F94" w:rsidP="00666E82">
      <w:pPr>
        <w:numPr>
          <w:ilvl w:val="0"/>
          <w:numId w:val="3"/>
        </w:numPr>
        <w:spacing w:after="240" w:line="240"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 xml:space="preserve">Instituto del Fondo Nacional de la Vivienda </w:t>
      </w:r>
      <w:r>
        <w:rPr>
          <w:rFonts w:ascii="Calibri" w:eastAsia="Calibri" w:hAnsi="Calibri" w:cs="Calibri"/>
          <w:b/>
          <w:sz w:val="20"/>
          <w:szCs w:val="20"/>
          <w:highlight w:val="white"/>
        </w:rPr>
        <w:lastRenderedPageBreak/>
        <w:t>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C4FB6" w:rsidRDefault="00D44F94" w:rsidP="00666E82">
      <w:pPr>
        <w:numPr>
          <w:ilvl w:val="0"/>
          <w:numId w:val="3"/>
        </w:numPr>
        <w:spacing w:line="240" w:lineRule="auto"/>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sidRPr="00666E82">
        <w:rPr>
          <w:rFonts w:ascii="Calibri" w:eastAsia="Calibri" w:hAnsi="Calibri" w:cs="Calibri"/>
          <w:b/>
          <w:sz w:val="20"/>
          <w:szCs w:val="20"/>
        </w:rPr>
        <w:t>Carta del fabricante o 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84437A">
        <w:rPr>
          <w:rFonts w:ascii="Calibri" w:eastAsia="Calibri" w:hAnsi="Calibri" w:cs="Calibri"/>
          <w:b/>
          <w:sz w:val="20"/>
          <w:szCs w:val="20"/>
        </w:rPr>
        <w:t>mínimo por un año</w:t>
      </w:r>
      <w:r>
        <w:rPr>
          <w:rFonts w:ascii="Calibri" w:eastAsia="Calibri" w:hAnsi="Calibri" w:cs="Calibri"/>
          <w:sz w:val="20"/>
          <w:szCs w:val="20"/>
        </w:rPr>
        <w:t>.</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FB53FA" w:rsidRDefault="00D44F94">
      <w:pPr>
        <w:numPr>
          <w:ilvl w:val="0"/>
          <w:numId w:val="3"/>
        </w:numPr>
        <w:ind w:left="0" w:right="-376" w:hanging="2"/>
        <w:jc w:val="both"/>
        <w:rPr>
          <w:rFonts w:ascii="Calibri" w:eastAsia="Calibri" w:hAnsi="Calibri" w:cs="Calibri"/>
          <w:sz w:val="20"/>
          <w:szCs w:val="20"/>
        </w:rPr>
      </w:pPr>
      <w:r w:rsidRPr="00666E82">
        <w:rPr>
          <w:rFonts w:ascii="Calibri" w:eastAsia="Calibri" w:hAnsi="Calibri" w:cs="Calibri"/>
          <w:b/>
          <w:sz w:val="20"/>
          <w:szCs w:val="20"/>
        </w:rPr>
        <w:t>Catálogo</w:t>
      </w:r>
      <w:r w:rsidR="00666E82" w:rsidRPr="00666E82">
        <w:rPr>
          <w:rFonts w:ascii="Calibri" w:eastAsia="Calibri" w:hAnsi="Calibri" w:cs="Calibri"/>
          <w:sz w:val="20"/>
          <w:szCs w:val="20"/>
        </w:rPr>
        <w:t xml:space="preserve"> </w:t>
      </w:r>
      <w:r w:rsidRPr="00666E82">
        <w:rPr>
          <w:rFonts w:ascii="Calibri" w:eastAsia="Calibri" w:hAnsi="Calibri" w:cs="Calibri"/>
          <w:sz w:val="20"/>
          <w:szCs w:val="20"/>
        </w:rPr>
        <w:t>de los bienes</w:t>
      </w:r>
      <w:r>
        <w:rPr>
          <w:rFonts w:ascii="Calibri" w:eastAsia="Calibri" w:hAnsi="Calibri" w:cs="Calibri"/>
          <w:sz w:val="20"/>
          <w:szCs w:val="20"/>
        </w:rPr>
        <w:t xml:space="preserve"> ofertados, mismo que deberá contener como mínimo la siguiente información: Imagen, </w:t>
      </w:r>
      <w:r w:rsidR="00666E82" w:rsidRPr="00666E82">
        <w:rPr>
          <w:rFonts w:ascii="Calibri" w:eastAsia="Calibri" w:hAnsi="Calibri" w:cs="Calibri"/>
          <w:sz w:val="20"/>
          <w:szCs w:val="20"/>
        </w:rPr>
        <w:t>ficha técnica</w:t>
      </w:r>
      <w:r w:rsidR="00666E82">
        <w:rPr>
          <w:rFonts w:ascii="Calibri" w:eastAsia="Calibri" w:hAnsi="Calibri" w:cs="Calibri"/>
          <w:sz w:val="20"/>
          <w:szCs w:val="20"/>
        </w:rPr>
        <w:t>,</w:t>
      </w:r>
      <w:r w:rsidR="00666E82" w:rsidRPr="00666E82">
        <w:rPr>
          <w:rFonts w:ascii="Calibri" w:eastAsia="Calibri" w:hAnsi="Calibri" w:cs="Calibri"/>
          <w:sz w:val="20"/>
          <w:szCs w:val="20"/>
        </w:rPr>
        <w:t xml:space="preserve"> </w:t>
      </w:r>
      <w:r w:rsidRPr="00666E82">
        <w:rPr>
          <w:rFonts w:ascii="Calibri" w:eastAsia="Calibri" w:hAnsi="Calibri" w:cs="Calibri"/>
          <w:sz w:val="20"/>
          <w:szCs w:val="20"/>
        </w:rPr>
        <w:t>marca</w:t>
      </w:r>
      <w:r w:rsidR="00666E82">
        <w:rPr>
          <w:rFonts w:ascii="Calibri" w:eastAsia="Calibri" w:hAnsi="Calibri" w:cs="Calibri"/>
          <w:sz w:val="20"/>
          <w:szCs w:val="20"/>
        </w:rPr>
        <w:t xml:space="preserve"> y</w:t>
      </w:r>
      <w:r>
        <w:rPr>
          <w:rFonts w:ascii="Calibri" w:eastAsia="Calibri" w:hAnsi="Calibri" w:cs="Calibri"/>
          <w:sz w:val="20"/>
          <w:szCs w:val="20"/>
        </w:rPr>
        <w:t xml:space="preserve"> modelo. Se aclara que, si entre la descripción de la oferta técnica y lo expresado en el catálogo de </w:t>
      </w:r>
      <w:r w:rsidRPr="00FB53FA">
        <w:rPr>
          <w:rFonts w:ascii="Calibri" w:eastAsia="Calibri" w:hAnsi="Calibri" w:cs="Calibri"/>
          <w:sz w:val="20"/>
          <w:szCs w:val="20"/>
        </w:rPr>
        <w:t>producto existen datos contradictorios entre sí, quedará descalificado.</w:t>
      </w:r>
    </w:p>
    <w:p w:rsidR="00FC4FB6" w:rsidRPr="00FB53FA" w:rsidRDefault="00FC4FB6">
      <w:pPr>
        <w:ind w:left="0" w:right="-376" w:hanging="2"/>
        <w:jc w:val="both"/>
        <w:rPr>
          <w:rFonts w:ascii="Calibri" w:eastAsia="Calibri" w:hAnsi="Calibri" w:cs="Calibri"/>
          <w:sz w:val="20"/>
          <w:szCs w:val="20"/>
        </w:rPr>
      </w:pPr>
    </w:p>
    <w:p w:rsidR="00FC4FB6" w:rsidRDefault="00D44F9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FB53FA">
        <w:rPr>
          <w:rFonts w:ascii="Calibri" w:eastAsia="Calibri" w:hAnsi="Calibri" w:cs="Calibri"/>
          <w:color w:val="000000"/>
          <w:sz w:val="20"/>
          <w:szCs w:val="20"/>
        </w:rPr>
        <w:t xml:space="preserve">En caso de que </w:t>
      </w:r>
      <w:r w:rsidRPr="00FB53FA">
        <w:rPr>
          <w:rFonts w:ascii="Calibri" w:eastAsia="Calibri" w:hAnsi="Calibri" w:cs="Calibri"/>
          <w:b/>
          <w:color w:val="000000"/>
          <w:sz w:val="20"/>
          <w:szCs w:val="20"/>
        </w:rPr>
        <w:t>el</w:t>
      </w:r>
      <w:r w:rsidRPr="00FB53FA">
        <w:rPr>
          <w:rFonts w:ascii="Calibri" w:eastAsia="Calibri" w:hAnsi="Calibri" w:cs="Calibri"/>
          <w:color w:val="000000"/>
          <w:sz w:val="20"/>
          <w:szCs w:val="20"/>
        </w:rPr>
        <w:t xml:space="preserve"> </w:t>
      </w:r>
      <w:r w:rsidRPr="00FB53FA">
        <w:rPr>
          <w:rFonts w:ascii="Calibri" w:eastAsia="Calibri" w:hAnsi="Calibri" w:cs="Calibri"/>
          <w:b/>
          <w:color w:val="000000"/>
          <w:sz w:val="20"/>
          <w:szCs w:val="20"/>
        </w:rPr>
        <w:t>catálogo no indique alguna característica</w:t>
      </w:r>
      <w:r w:rsidRPr="00FB53FA">
        <w:rPr>
          <w:rFonts w:ascii="Calibri" w:eastAsia="Calibri" w:hAnsi="Calibri" w:cs="Calibri"/>
          <w:color w:val="000000"/>
          <w:sz w:val="20"/>
          <w:szCs w:val="20"/>
        </w:rPr>
        <w:t xml:space="preserve"> solicitada por la convocante, deberá presentar carta bajo protesta de decir verdad debidamente firmad</w:t>
      </w:r>
      <w:r w:rsidR="00FB53FA">
        <w:rPr>
          <w:rFonts w:ascii="Calibri" w:eastAsia="Calibri" w:hAnsi="Calibri" w:cs="Calibri"/>
          <w:color w:val="000000"/>
          <w:sz w:val="20"/>
          <w:szCs w:val="20"/>
        </w:rPr>
        <w:t>a por el representante o apoder</w:t>
      </w:r>
      <w:r w:rsidRPr="00FB53FA">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FC4FB6" w:rsidRDefault="00FC4FB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3"/>
        </w:numPr>
        <w:ind w:left="0" w:right="-376" w:hanging="2"/>
        <w:jc w:val="both"/>
        <w:rPr>
          <w:rFonts w:ascii="Calibri" w:eastAsia="Calibri" w:hAnsi="Calibri" w:cs="Calibri"/>
          <w:sz w:val="20"/>
          <w:szCs w:val="20"/>
        </w:rPr>
      </w:pPr>
      <w:r w:rsidRPr="00666E82">
        <w:rPr>
          <w:rFonts w:ascii="Calibri" w:eastAsia="Calibri" w:hAnsi="Calibri" w:cs="Calibri"/>
          <w:b/>
          <w:sz w:val="20"/>
          <w:szCs w:val="20"/>
        </w:rPr>
        <w:t xml:space="preserve">Anexo AB </w:t>
      </w:r>
      <w:r>
        <w:rPr>
          <w:rFonts w:ascii="Calibri" w:eastAsia="Calibri" w:hAnsi="Calibri" w:cs="Calibri"/>
          <w:sz w:val="20"/>
          <w:szCs w:val="20"/>
        </w:rPr>
        <w:t>con los puntos solicitados según participe, preferentemente en hoja membretada del participante, con nombre y firma del representante o apoderado legal acreditado.</w:t>
      </w:r>
    </w:p>
    <w:p w:rsidR="00FC4FB6" w:rsidRDefault="00FC4FB6">
      <w:pPr>
        <w:ind w:left="0" w:right="-376" w:hanging="2"/>
        <w:jc w:val="both"/>
        <w:rPr>
          <w:rFonts w:ascii="Calibri" w:eastAsia="Calibri" w:hAnsi="Calibri" w:cs="Calibri"/>
          <w:sz w:val="20"/>
          <w:szCs w:val="20"/>
        </w:rPr>
      </w:pPr>
    </w:p>
    <w:p w:rsidR="00FC4FB6" w:rsidRPr="00FB53FA" w:rsidRDefault="00D44F94" w:rsidP="00174B03">
      <w:pPr>
        <w:ind w:left="0" w:right="284" w:hanging="2"/>
        <w:jc w:val="both"/>
        <w:rPr>
          <w:rFonts w:ascii="Calibri" w:eastAsia="Calibri" w:hAnsi="Calibri" w:cs="Calibri"/>
          <w:sz w:val="20"/>
          <w:szCs w:val="20"/>
        </w:rPr>
      </w:pPr>
      <w:r w:rsidRPr="00FB53FA">
        <w:rPr>
          <w:rFonts w:ascii="Calibri" w:eastAsia="Calibri" w:hAnsi="Calibri" w:cs="Calibri"/>
          <w:sz w:val="20"/>
          <w:szCs w:val="20"/>
        </w:rPr>
        <w:t>1</w:t>
      </w:r>
      <w:r w:rsidR="00174B03" w:rsidRPr="00FB53FA">
        <w:rPr>
          <w:rFonts w:ascii="Calibri" w:eastAsia="Calibri" w:hAnsi="Calibri" w:cs="Calibri"/>
          <w:sz w:val="20"/>
          <w:szCs w:val="20"/>
        </w:rPr>
        <w:t>0</w:t>
      </w:r>
      <w:r w:rsidRPr="00FB53FA">
        <w:rPr>
          <w:rFonts w:ascii="Calibri" w:eastAsia="Calibri" w:hAnsi="Calibri" w:cs="Calibri"/>
          <w:sz w:val="20"/>
          <w:szCs w:val="20"/>
        </w:rPr>
        <w:t xml:space="preserve">. </w:t>
      </w:r>
      <w:r w:rsidRPr="00FB53FA">
        <w:rPr>
          <w:rFonts w:ascii="Calibri" w:eastAsia="Calibri" w:hAnsi="Calibri" w:cs="Calibri"/>
          <w:b/>
          <w:sz w:val="20"/>
          <w:szCs w:val="20"/>
        </w:rPr>
        <w:t>Carta compromiso antisoborno</w:t>
      </w:r>
      <w:r w:rsidRPr="00FB53FA">
        <w:rPr>
          <w:rFonts w:ascii="Calibri" w:eastAsia="Calibri" w:hAnsi="Calibri" w:cs="Calibri"/>
          <w:sz w:val="20"/>
          <w:szCs w:val="20"/>
        </w:rPr>
        <w:t xml:space="preserve"> en hoja membretada y firmada por el representante o apoderado legal acreditado. </w:t>
      </w:r>
      <w:r w:rsidR="00174B03" w:rsidRPr="00FB53FA">
        <w:rPr>
          <w:rFonts w:ascii="Calibri" w:eastAsia="Calibri" w:hAnsi="Calibri" w:cs="Calibri"/>
          <w:b/>
          <w:sz w:val="20"/>
          <w:szCs w:val="20"/>
        </w:rPr>
        <w:t>(ANEXO E</w:t>
      </w:r>
      <w:r w:rsidRPr="00FB53FA">
        <w:rPr>
          <w:rFonts w:ascii="Calibri" w:eastAsia="Calibri" w:hAnsi="Calibri" w:cs="Calibri"/>
          <w:b/>
          <w:sz w:val="20"/>
          <w:szCs w:val="20"/>
        </w:rPr>
        <w:t>)</w:t>
      </w:r>
    </w:p>
    <w:p w:rsidR="00FC4FB6" w:rsidRDefault="00FC4FB6" w:rsidP="00FB53F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C4FB6" w:rsidRDefault="00D44F94">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174B03">
        <w:rPr>
          <w:rFonts w:ascii="Calibri" w:eastAsia="Calibri" w:hAnsi="Calibri" w:cs="Calibri"/>
          <w:color w:val="000000"/>
          <w:sz w:val="20"/>
          <w:szCs w:val="20"/>
        </w:rPr>
        <w:t>técnica (</w:t>
      </w:r>
      <w:r w:rsidRPr="00174B03">
        <w:rPr>
          <w:rFonts w:ascii="Calibri" w:eastAsia="Calibri" w:hAnsi="Calibri" w:cs="Calibri"/>
          <w:b/>
          <w:color w:val="000000"/>
          <w:sz w:val="20"/>
          <w:szCs w:val="20"/>
        </w:rPr>
        <w:t>Anexo A</w:t>
      </w:r>
      <w:r w:rsidRPr="00174B03">
        <w:rPr>
          <w:rFonts w:ascii="Calibri" w:eastAsia="Calibri" w:hAnsi="Calibri" w:cs="Calibri"/>
          <w:color w:val="000000"/>
          <w:sz w:val="20"/>
          <w:szCs w:val="20"/>
        </w:rPr>
        <w:t>),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FC4FB6" w:rsidRDefault="00FC4FB6">
      <w:pPr>
        <w:ind w:left="0" w:right="-376" w:hanging="2"/>
        <w:jc w:val="both"/>
        <w:rPr>
          <w:rFonts w:ascii="Calibri" w:eastAsia="Calibri" w:hAnsi="Calibri" w:cs="Calibri"/>
          <w:sz w:val="20"/>
          <w:szCs w:val="20"/>
          <w:highlight w:val="yellow"/>
        </w:rPr>
      </w:pPr>
    </w:p>
    <w:p w:rsidR="00FC4FB6" w:rsidRPr="00FB53FA" w:rsidRDefault="00D44F94">
      <w:pPr>
        <w:numPr>
          <w:ilvl w:val="0"/>
          <w:numId w:val="4"/>
        </w:numPr>
        <w:ind w:left="0" w:right="-376" w:hanging="2"/>
        <w:jc w:val="both"/>
        <w:rPr>
          <w:rFonts w:ascii="Calibri" w:eastAsia="Calibri" w:hAnsi="Calibri" w:cs="Calibri"/>
          <w:sz w:val="22"/>
        </w:rPr>
      </w:pPr>
      <w:r w:rsidRPr="00FB53FA">
        <w:rPr>
          <w:rFonts w:ascii="Calibri" w:eastAsia="Calibri" w:hAnsi="Calibri" w:cs="Calibri"/>
          <w:b/>
          <w:smallCaps/>
          <w:sz w:val="22"/>
          <w:u w:val="single"/>
        </w:rPr>
        <w:t>PARA LA OFERTA ECONÓMICA DEBERÁ PRESENTAR LO SIGUIENTE</w:t>
      </w:r>
      <w:r w:rsidRPr="00FB53FA">
        <w:rPr>
          <w:rFonts w:ascii="Calibri" w:eastAsia="Calibri" w:hAnsi="Calibri" w:cs="Calibri"/>
          <w:b/>
          <w:smallCaps/>
          <w:sz w:val="22"/>
        </w:rPr>
        <w:t>:</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FB53FA">
        <w:rPr>
          <w:rFonts w:ascii="Calibri" w:eastAsia="Calibri" w:hAnsi="Calibri" w:cs="Calibri"/>
          <w:b/>
          <w:color w:val="000000"/>
          <w:sz w:val="20"/>
          <w:szCs w:val="20"/>
        </w:rPr>
        <w:t>(ANEXO B).</w:t>
      </w:r>
    </w:p>
    <w:p w:rsidR="00FC4FB6" w:rsidRDefault="00FC4FB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C4FB6" w:rsidRDefault="00D44F94">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C4FB6" w:rsidRDefault="00D44F94">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FC4FB6" w:rsidRDefault="00FC4FB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FC4FB6" w:rsidRDefault="00FC4FB6">
      <w:pPr>
        <w:ind w:left="0" w:right="-376" w:hanging="2"/>
        <w:jc w:val="both"/>
        <w:rPr>
          <w:rFonts w:ascii="Calibri" w:eastAsia="Calibri" w:hAnsi="Calibri" w:cs="Calibri"/>
          <w:sz w:val="20"/>
          <w:szCs w:val="20"/>
        </w:rPr>
      </w:pPr>
    </w:p>
    <w:p w:rsidR="00FC4FB6" w:rsidRDefault="00D44F94">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FC4FB6" w:rsidRDefault="00D44F94" w:rsidP="00020E12">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FC4FB6" w:rsidRDefault="00D44F94" w:rsidP="00020E12">
      <w:pPr>
        <w:numPr>
          <w:ilvl w:val="0"/>
          <w:numId w:val="15"/>
        </w:numPr>
        <w:ind w:left="0" w:hanging="2"/>
        <w:jc w:val="both"/>
        <w:rPr>
          <w:rFonts w:ascii="Calibri" w:eastAsia="Calibri" w:hAnsi="Calibri" w:cs="Calibri"/>
          <w:sz w:val="20"/>
          <w:szCs w:val="20"/>
        </w:rPr>
      </w:pPr>
      <w:r w:rsidRPr="00174B03">
        <w:rPr>
          <w:rFonts w:ascii="Calibri" w:eastAsia="Calibri" w:hAnsi="Calibri" w:cs="Calibri"/>
          <w:b/>
          <w:sz w:val="20"/>
          <w:szCs w:val="20"/>
        </w:rPr>
        <w:t>Fianza</w:t>
      </w:r>
      <w:r>
        <w:rPr>
          <w:rFonts w:ascii="Calibri" w:eastAsia="Calibri" w:hAnsi="Calibri" w:cs="Calibri"/>
          <w:sz w:val="20"/>
          <w:szCs w:val="20"/>
        </w:rPr>
        <w:t xml:space="preserve"> </w:t>
      </w:r>
      <w:r w:rsidR="00174B03">
        <w:rPr>
          <w:rFonts w:ascii="Calibri" w:eastAsia="Calibri" w:hAnsi="Calibri" w:cs="Calibri"/>
          <w:sz w:val="20"/>
          <w:szCs w:val="20"/>
        </w:rPr>
        <w:t>(</w:t>
      </w:r>
      <w:r w:rsidR="00174B03" w:rsidRPr="00174B03">
        <w:rPr>
          <w:rFonts w:ascii="Calibri" w:eastAsia="Calibri" w:hAnsi="Calibri" w:cs="Calibri"/>
          <w:b/>
          <w:sz w:val="20"/>
          <w:szCs w:val="20"/>
        </w:rPr>
        <w:t>Anexo F</w:t>
      </w:r>
      <w:r w:rsidR="00174B03">
        <w:rPr>
          <w:rFonts w:ascii="Calibri" w:eastAsia="Calibri" w:hAnsi="Calibri" w:cs="Calibri"/>
          <w:sz w:val="20"/>
          <w:szCs w:val="20"/>
        </w:rPr>
        <w:t xml:space="preserve">) </w:t>
      </w:r>
      <w:r>
        <w:rPr>
          <w:rFonts w:ascii="Calibri" w:eastAsia="Calibri" w:hAnsi="Calibri" w:cs="Calibri"/>
          <w:sz w:val="20"/>
          <w:szCs w:val="20"/>
        </w:rPr>
        <w:t>por el 12% del monto total adjudicado según anexo (s) en que participe de conformidad a las bases de la presente invitación, sin considerar el I.V.A. respectivo, expedida a nombre de la Secretaría de Finanzas, Inversión y Administración</w:t>
      </w:r>
      <w:r w:rsidR="00174B03">
        <w:rPr>
          <w:rFonts w:ascii="Calibri" w:eastAsia="Calibri" w:hAnsi="Calibri" w:cs="Calibri"/>
          <w:sz w:val="20"/>
          <w:szCs w:val="20"/>
        </w:rPr>
        <w:t xml:space="preserve"> del Gobierno del Estado de Guanajuato</w:t>
      </w:r>
      <w:r>
        <w:rPr>
          <w:rFonts w:ascii="Calibri" w:eastAsia="Calibri" w:hAnsi="Calibri" w:cs="Calibri"/>
          <w:sz w:val="20"/>
          <w:szCs w:val="20"/>
        </w:rPr>
        <w:t xml:space="preserve">. La validez de la fianza será verificada en la página web de la afianzadora que lo expide, o bien el proveedor adjudicado  deberá presentar el comprobante de pago en original y copia simple; </w:t>
      </w:r>
    </w:p>
    <w:p w:rsidR="00FC4FB6" w:rsidRDefault="00D44F94" w:rsidP="00020E12">
      <w:pPr>
        <w:numPr>
          <w:ilvl w:val="0"/>
          <w:numId w:val="15"/>
        </w:numPr>
        <w:ind w:left="0" w:hanging="2"/>
        <w:jc w:val="both"/>
        <w:rPr>
          <w:rFonts w:ascii="Calibri" w:eastAsia="Calibri" w:hAnsi="Calibri" w:cs="Calibri"/>
          <w:sz w:val="20"/>
          <w:szCs w:val="20"/>
        </w:rPr>
      </w:pPr>
      <w:r w:rsidRPr="00174B03">
        <w:rPr>
          <w:rFonts w:ascii="Calibri" w:eastAsia="Calibri" w:hAnsi="Calibri" w:cs="Calibri"/>
          <w:b/>
          <w:sz w:val="20"/>
          <w:szCs w:val="20"/>
        </w:rPr>
        <w:t xml:space="preserve">Cheque certificado o cheque de caja </w:t>
      </w:r>
      <w:r>
        <w:rPr>
          <w:rFonts w:ascii="Calibri" w:eastAsia="Calibri" w:hAnsi="Calibri" w:cs="Calibri"/>
          <w:sz w:val="20"/>
          <w:szCs w:val="20"/>
        </w:rPr>
        <w:t>expedido por una Institución Bancaria, por el importe del 12% del monto total adjudicado sin considerar el I.V.A. respectivo, a nombre de la Secretaría de Finanzas, Inversión y Administración;</w:t>
      </w:r>
    </w:p>
    <w:p w:rsidR="00FC4FB6" w:rsidRDefault="00D44F94" w:rsidP="00020E12">
      <w:pPr>
        <w:numPr>
          <w:ilvl w:val="0"/>
          <w:numId w:val="15"/>
        </w:numPr>
        <w:spacing w:after="240"/>
        <w:ind w:left="0" w:hanging="2"/>
        <w:jc w:val="both"/>
        <w:rPr>
          <w:rFonts w:ascii="Calibri" w:eastAsia="Calibri" w:hAnsi="Calibri" w:cs="Calibri"/>
          <w:sz w:val="20"/>
          <w:szCs w:val="20"/>
        </w:rPr>
      </w:pPr>
      <w:r w:rsidRPr="00174B03">
        <w:rPr>
          <w:rFonts w:ascii="Calibri" w:eastAsia="Calibri" w:hAnsi="Calibri" w:cs="Calibri"/>
          <w:b/>
          <w:sz w:val="20"/>
          <w:szCs w:val="20"/>
        </w:rPr>
        <w:t>Depósito en dinero</w:t>
      </w:r>
      <w:r>
        <w:rPr>
          <w:rFonts w:ascii="Calibri" w:eastAsia="Calibri" w:hAnsi="Calibri" w:cs="Calibri"/>
          <w:sz w:val="20"/>
          <w:szCs w:val="20"/>
        </w:rPr>
        <w:t xml:space="preserve"> ante la Secretaría de Finanzas, Inversión y Administración, por el 12% del monto total adjudicado sin considerar el I.V.A.</w:t>
      </w:r>
    </w:p>
    <w:p w:rsidR="00FC4FB6" w:rsidRDefault="00D44F94" w:rsidP="00020E12">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FC4FB6" w:rsidRDefault="00D44F94" w:rsidP="00020E12">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FC4FB6" w:rsidRDefault="00D44F94" w:rsidP="00020E12">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C4FB6" w:rsidRDefault="00FC4FB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FC4FB6" w:rsidRDefault="00D44F94" w:rsidP="00020E12">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FC4FB6" w:rsidRDefault="00D44F94" w:rsidP="00020E12">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FC4FB6" w:rsidRDefault="00D44F94" w:rsidP="00020E12">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FC4FB6" w:rsidRDefault="00D44F94" w:rsidP="00020E12">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w:t>
      </w:r>
      <w:r>
        <w:rPr>
          <w:rFonts w:ascii="Calibri" w:eastAsia="Calibri" w:hAnsi="Calibri" w:cs="Calibri"/>
          <w:color w:val="222222"/>
          <w:sz w:val="20"/>
          <w:szCs w:val="20"/>
          <w:highlight w:val="white"/>
        </w:rPr>
        <w:lastRenderedPageBreak/>
        <w:t>materia de aportaciones patronales y entero de descuentos”, publicado en el Diario Oficial de la Federación el día 28 de junio de 2017, y que la misma señale que no se identificaron adeudos y se encuentra al corriente de sus obligaciones.</w:t>
      </w:r>
      <w:bookmarkStart w:id="1" w:name="_GoBack"/>
      <w:bookmarkEnd w:id="1"/>
    </w:p>
    <w:p w:rsidR="00FC4FB6" w:rsidRDefault="00D44F94" w:rsidP="00020E12">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FC4FB6" w:rsidRDefault="00D44F94" w:rsidP="00020E12">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FC4FB6" w:rsidRDefault="00FC4FB6">
      <w:pPr>
        <w:ind w:left="0" w:right="-376" w:hanging="2"/>
        <w:jc w:val="both"/>
        <w:rPr>
          <w:rFonts w:ascii="Calibri" w:eastAsia="Calibri" w:hAnsi="Calibri" w:cs="Calibri"/>
          <w:sz w:val="20"/>
          <w:szCs w:val="20"/>
        </w:rPr>
      </w:pPr>
    </w:p>
    <w:p w:rsidR="00FC4FB6" w:rsidRDefault="00D44F94">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C4FB6" w:rsidRDefault="00FC4FB6">
      <w:pPr>
        <w:ind w:left="0" w:right="-376" w:hanging="2"/>
        <w:jc w:val="both"/>
        <w:rPr>
          <w:rFonts w:ascii="Calibri" w:eastAsia="Calibri" w:hAnsi="Calibri" w:cs="Calibri"/>
          <w:sz w:val="20"/>
          <w:szCs w:val="20"/>
        </w:rPr>
      </w:pPr>
    </w:p>
    <w:p w:rsidR="00FC4FB6" w:rsidRDefault="00D44F9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C4FB6" w:rsidRDefault="00FC4FB6">
      <w:pPr>
        <w:ind w:left="0" w:right="-376" w:hanging="2"/>
        <w:jc w:val="both"/>
        <w:rPr>
          <w:rFonts w:ascii="Calibri" w:eastAsia="Calibri" w:hAnsi="Calibri" w:cs="Calibri"/>
          <w:sz w:val="20"/>
          <w:szCs w:val="20"/>
        </w:rPr>
      </w:pPr>
    </w:p>
    <w:p w:rsidR="00FC4FB6" w:rsidRPr="003C7C83"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174B03">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Pr>
          <w:rFonts w:ascii="Calibri" w:eastAsia="Calibri" w:hAnsi="Calibri" w:cs="Calibri"/>
          <w:b/>
          <w:sz w:val="20"/>
          <w:szCs w:val="20"/>
        </w:rPr>
        <w:t>“</w:t>
      </w:r>
      <w:r w:rsidRPr="00174B03">
        <w:rPr>
          <w:rFonts w:ascii="Calibri" w:eastAsia="Calibri" w:hAnsi="Calibri" w:cs="Calibri"/>
          <w:b/>
          <w:sz w:val="20"/>
          <w:szCs w:val="20"/>
        </w:rPr>
        <w:t xml:space="preserve">OFERTA EMITIDA”. </w:t>
      </w:r>
    </w:p>
    <w:p w:rsidR="003C7C83" w:rsidRPr="00174B03" w:rsidRDefault="003C7C83" w:rsidP="003C7C83">
      <w:pPr>
        <w:ind w:leftChars="0" w:left="0" w:right="-376" w:firstLineChars="0" w:firstLine="0"/>
        <w:jc w:val="both"/>
        <w:rPr>
          <w:rFonts w:ascii="Calibri" w:eastAsia="Calibri" w:hAnsi="Calibri" w:cs="Calibri"/>
          <w:sz w:val="20"/>
          <w:szCs w:val="20"/>
        </w:rPr>
      </w:pPr>
    </w:p>
    <w:p w:rsidR="00FC4FB6" w:rsidRPr="00623838" w:rsidRDefault="00D44F94" w:rsidP="00020E12">
      <w:pPr>
        <w:numPr>
          <w:ilvl w:val="0"/>
          <w:numId w:val="5"/>
        </w:numPr>
        <w:ind w:left="-1" w:right="-376" w:hanging="1"/>
        <w:jc w:val="both"/>
        <w:rPr>
          <w:rFonts w:ascii="Calibri" w:eastAsia="Calibri" w:hAnsi="Calibri" w:cs="Calibri"/>
          <w:b/>
          <w:sz w:val="16"/>
          <w:szCs w:val="20"/>
        </w:rPr>
      </w:pPr>
      <w:r w:rsidRPr="00623838">
        <w:rPr>
          <w:b/>
          <w:sz w:val="10"/>
          <w:szCs w:val="14"/>
        </w:rPr>
        <w:t xml:space="preserve"> </w:t>
      </w:r>
      <w:r w:rsidRPr="00623838">
        <w:rPr>
          <w:rFonts w:ascii="Calibri" w:eastAsia="Calibri" w:hAnsi="Calibri" w:cs="Calibri"/>
          <w:b/>
          <w:sz w:val="18"/>
          <w:szCs w:val="22"/>
        </w:rPr>
        <w:t>Por encontrarse en la lista emitida por el SAT, en estatus de "definitivo" de conformidad a lo establecido en el artículo 69-B del Código Fiscal de la Federación.</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5"/>
        </w:numPr>
        <w:ind w:left="0" w:right="-376" w:hanging="2"/>
        <w:jc w:val="both"/>
        <w:rPr>
          <w:rFonts w:ascii="Calibri" w:eastAsia="Calibri" w:hAnsi="Calibri" w:cs="Calibri"/>
          <w:sz w:val="20"/>
          <w:szCs w:val="20"/>
        </w:rPr>
      </w:pPr>
      <w:r w:rsidRPr="00FB53FA">
        <w:rPr>
          <w:rFonts w:ascii="Calibri" w:eastAsia="Calibri" w:hAnsi="Calibri" w:cs="Calibri"/>
          <w:b/>
          <w:sz w:val="20"/>
          <w:szCs w:val="20"/>
        </w:rPr>
        <w:t>Si 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623838">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623838">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w:t>
      </w:r>
      <w:r w:rsidRPr="00623838">
        <w:rPr>
          <w:rFonts w:ascii="Calibri" w:eastAsia="Calibri" w:hAnsi="Calibri" w:cs="Calibri"/>
          <w:b/>
          <w:sz w:val="20"/>
          <w:szCs w:val="20"/>
        </w:rPr>
        <w:t>presunta falsedad</w:t>
      </w:r>
      <w:r>
        <w:rPr>
          <w:rFonts w:ascii="Calibri" w:eastAsia="Calibri" w:hAnsi="Calibri" w:cs="Calibri"/>
          <w:sz w:val="20"/>
          <w:szCs w:val="20"/>
        </w:rPr>
        <w:t xml:space="preserve"> en la información presentada y no es posible acreditar la veracidad de la misma.</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623838"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00623838">
        <w:rPr>
          <w:rFonts w:ascii="Calibri" w:eastAsia="Calibri" w:hAnsi="Calibri" w:cs="Calibri"/>
          <w:sz w:val="20"/>
          <w:szCs w:val="20"/>
        </w:rPr>
        <w:t>i</w:t>
      </w:r>
      <w:r>
        <w:rPr>
          <w:rFonts w:ascii="Calibri" w:eastAsia="Calibri" w:hAnsi="Calibri" w:cs="Calibri"/>
          <w:sz w:val="20"/>
          <w:szCs w:val="20"/>
        </w:rPr>
        <w:t xml:space="preserve">mpresión de la credencial con </w:t>
      </w:r>
      <w:r w:rsidRPr="00FB53FA">
        <w:rPr>
          <w:rFonts w:ascii="Calibri" w:eastAsia="Calibri" w:hAnsi="Calibri" w:cs="Calibri"/>
          <w:b/>
          <w:sz w:val="20"/>
          <w:szCs w:val="20"/>
        </w:rPr>
        <w:t>código bidimensional</w:t>
      </w:r>
      <w:r>
        <w:rPr>
          <w:rFonts w:ascii="Calibri" w:eastAsia="Calibri" w:hAnsi="Calibri" w:cs="Calibri"/>
          <w:sz w:val="20"/>
          <w:szCs w:val="20"/>
        </w:rPr>
        <w:t xml:space="preserve"> emitida por el padrón de proveedores, que permita verificar la actualización del proveedor al</w:t>
      </w:r>
      <w:r w:rsidRPr="00623838">
        <w:rPr>
          <w:rFonts w:ascii="Calibri" w:eastAsia="Calibri" w:hAnsi="Calibri" w:cs="Calibri"/>
          <w:sz w:val="20"/>
          <w:szCs w:val="20"/>
        </w:rPr>
        <w:t xml:space="preserve"> 202</w:t>
      </w:r>
      <w:r w:rsidR="00623838" w:rsidRPr="00623838">
        <w:rPr>
          <w:rFonts w:ascii="Calibri" w:eastAsia="Calibri" w:hAnsi="Calibri" w:cs="Calibri"/>
          <w:sz w:val="20"/>
          <w:szCs w:val="20"/>
        </w:rPr>
        <w:t>3</w:t>
      </w:r>
      <w:r w:rsidRPr="00623838">
        <w:rPr>
          <w:rFonts w:ascii="Calibri" w:eastAsia="Calibri" w:hAnsi="Calibri" w:cs="Calibri"/>
          <w:b/>
          <w:sz w:val="20"/>
          <w:szCs w:val="20"/>
        </w:rPr>
        <w:t>. Aplica únicamente</w:t>
      </w:r>
      <w:r w:rsidRPr="00623838">
        <w:rPr>
          <w:rFonts w:ascii="Calibri" w:eastAsia="Calibri" w:hAnsi="Calibri" w:cs="Calibri"/>
          <w:sz w:val="20"/>
          <w:szCs w:val="20"/>
        </w:rPr>
        <w:t xml:space="preserve"> </w:t>
      </w:r>
      <w:r w:rsidRPr="00623838">
        <w:rPr>
          <w:rFonts w:ascii="Calibri" w:eastAsia="Calibri" w:hAnsi="Calibri" w:cs="Calibri"/>
          <w:b/>
          <w:sz w:val="20"/>
          <w:szCs w:val="20"/>
        </w:rPr>
        <w:t>presentación de oferta de manera presencial.</w:t>
      </w:r>
      <w:r w:rsidRPr="00623838">
        <w:rPr>
          <w:rFonts w:ascii="Calibri" w:eastAsia="Calibri" w:hAnsi="Calibri" w:cs="Calibri"/>
          <w:sz w:val="20"/>
          <w:szCs w:val="20"/>
        </w:rPr>
        <w:t xml:space="preserve"> </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623838">
        <w:rPr>
          <w:rFonts w:ascii="Calibri" w:eastAsia="Calibri" w:hAnsi="Calibri" w:cs="Calibri"/>
          <w:b/>
          <w:sz w:val="20"/>
          <w:szCs w:val="20"/>
        </w:rPr>
        <w:t xml:space="preserve">presenta más de una propuesta </w:t>
      </w:r>
      <w:r>
        <w:rPr>
          <w:rFonts w:ascii="Calibri" w:eastAsia="Calibri" w:hAnsi="Calibri" w:cs="Calibri"/>
          <w:sz w:val="20"/>
          <w:szCs w:val="20"/>
        </w:rPr>
        <w:t>se descalificará en esas partidas.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834D82" w:rsidRDefault="00D44F94" w:rsidP="00623838">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623838">
        <w:rPr>
          <w:rFonts w:ascii="Calibri" w:eastAsia="Calibri" w:hAnsi="Calibri" w:cs="Calibri"/>
          <w:sz w:val="20"/>
          <w:szCs w:val="20"/>
        </w:rPr>
        <w:t xml:space="preserve">Si oferta </w:t>
      </w:r>
      <w:r w:rsidRPr="00834D82">
        <w:rPr>
          <w:rFonts w:ascii="Calibri" w:eastAsia="Calibri" w:hAnsi="Calibri" w:cs="Calibri"/>
          <w:b/>
          <w:sz w:val="20"/>
          <w:szCs w:val="20"/>
        </w:rPr>
        <w:t>mayores o menores cantidades a las requeridas</w:t>
      </w:r>
      <w:r w:rsidRPr="00623838">
        <w:rPr>
          <w:rFonts w:ascii="Calibri" w:eastAsia="Calibri" w:hAnsi="Calibri" w:cs="Calibri"/>
          <w:sz w:val="20"/>
          <w:szCs w:val="20"/>
        </w:rPr>
        <w:t xml:space="preserve">, de conformidad a lo señalado en las presentes bases, se </w:t>
      </w:r>
      <w:r w:rsidRPr="00834D82">
        <w:rPr>
          <w:rFonts w:ascii="Calibri" w:eastAsia="Calibri" w:hAnsi="Calibri" w:cs="Calibri"/>
          <w:sz w:val="20"/>
          <w:szCs w:val="20"/>
        </w:rPr>
        <w:t xml:space="preserve">descalificará únicamente en la partida en que oferte más o menos piezas. </w:t>
      </w:r>
    </w:p>
    <w:p w:rsidR="00FC4FB6" w:rsidRPr="00834D82"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834D82" w:rsidRDefault="00D44F94">
      <w:pPr>
        <w:numPr>
          <w:ilvl w:val="0"/>
          <w:numId w:val="5"/>
        </w:numPr>
        <w:ind w:left="0" w:right="-376" w:hanging="2"/>
        <w:jc w:val="both"/>
        <w:rPr>
          <w:rFonts w:ascii="Calibri" w:eastAsia="Calibri" w:hAnsi="Calibri" w:cs="Calibri"/>
          <w:b/>
          <w:sz w:val="20"/>
          <w:szCs w:val="20"/>
        </w:rPr>
      </w:pPr>
      <w:r w:rsidRPr="00834D82">
        <w:rPr>
          <w:rFonts w:ascii="Calibri" w:eastAsia="Calibri" w:hAnsi="Calibri" w:cs="Calibri"/>
          <w:sz w:val="20"/>
          <w:szCs w:val="20"/>
        </w:rPr>
        <w:t xml:space="preserve">Si en su propuesta </w:t>
      </w:r>
      <w:r w:rsidRPr="00834D82">
        <w:rPr>
          <w:rFonts w:ascii="Calibri" w:eastAsia="Calibri" w:hAnsi="Calibri" w:cs="Calibri"/>
          <w:b/>
          <w:sz w:val="20"/>
          <w:szCs w:val="20"/>
        </w:rPr>
        <w:t>presenta datos contradictorios entre sí.</w:t>
      </w:r>
    </w:p>
    <w:p w:rsidR="00FC4FB6" w:rsidRPr="00834D82"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FC4FB6" w:rsidRDefault="00FC4FB6">
      <w:pPr>
        <w:ind w:left="0" w:right="-376" w:hanging="2"/>
        <w:jc w:val="both"/>
        <w:rPr>
          <w:rFonts w:ascii="Calibri" w:eastAsia="Calibri" w:hAnsi="Calibri" w:cs="Calibri"/>
          <w:sz w:val="20"/>
          <w:szCs w:val="20"/>
        </w:rPr>
      </w:pPr>
    </w:p>
    <w:p w:rsidR="00FC4FB6" w:rsidRPr="001C4A68" w:rsidRDefault="00D44F9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1C4A68" w:rsidRDefault="001C4A68" w:rsidP="001C4A68">
      <w:pPr>
        <w:pStyle w:val="Prrafodelista"/>
        <w:ind w:left="0" w:hanging="2"/>
        <w:rPr>
          <w:rFonts w:ascii="Calibri" w:eastAsia="Calibri" w:hAnsi="Calibri" w:cs="Calibri"/>
          <w:sz w:val="20"/>
          <w:szCs w:val="20"/>
        </w:rPr>
      </w:pPr>
    </w:p>
    <w:p w:rsidR="001C4A68" w:rsidRDefault="001C4A68" w:rsidP="001C4A68">
      <w:pPr>
        <w:ind w:leftChars="0" w:left="0" w:right="-376" w:firstLineChars="0" w:firstLine="0"/>
        <w:jc w:val="both"/>
        <w:rPr>
          <w:rFonts w:ascii="Calibri" w:eastAsia="Calibri" w:hAnsi="Calibri" w:cs="Calibri"/>
          <w:sz w:val="20"/>
          <w:szCs w:val="20"/>
        </w:rPr>
      </w:pPr>
    </w:p>
    <w:p w:rsidR="00FC4FB6" w:rsidRPr="003C7C83" w:rsidRDefault="00D44F94">
      <w:pPr>
        <w:numPr>
          <w:ilvl w:val="0"/>
          <w:numId w:val="5"/>
        </w:numPr>
        <w:ind w:left="0" w:right="-376" w:hanging="2"/>
        <w:jc w:val="both"/>
        <w:rPr>
          <w:rFonts w:ascii="Calibri" w:eastAsia="Calibri" w:hAnsi="Calibri" w:cs="Calibri"/>
          <w:sz w:val="20"/>
          <w:szCs w:val="20"/>
        </w:rPr>
      </w:pPr>
      <w:r w:rsidRPr="003C7C83">
        <w:rPr>
          <w:rFonts w:ascii="Calibri" w:eastAsia="Calibri" w:hAnsi="Calibri" w:cs="Calibri"/>
          <w:sz w:val="20"/>
          <w:szCs w:val="20"/>
          <w:highlight w:val="white"/>
        </w:rPr>
        <w:t xml:space="preserve">En caso de que el código QR y Cadena digital no sea </w:t>
      </w:r>
      <w:r w:rsidR="003C7C83">
        <w:rPr>
          <w:rFonts w:ascii="Calibri" w:eastAsia="Calibri" w:hAnsi="Calibri" w:cs="Calibri"/>
          <w:b/>
          <w:sz w:val="20"/>
          <w:szCs w:val="20"/>
          <w:highlight w:val="white"/>
        </w:rPr>
        <w:t>visible o</w:t>
      </w:r>
      <w:r w:rsidRPr="003C7C83">
        <w:rPr>
          <w:rFonts w:ascii="Calibri" w:eastAsia="Calibri" w:hAnsi="Calibri" w:cs="Calibri"/>
          <w:b/>
          <w:sz w:val="20"/>
          <w:szCs w:val="20"/>
          <w:highlight w:val="white"/>
        </w:rPr>
        <w:t xml:space="preserve"> legible</w:t>
      </w:r>
      <w:r w:rsidRPr="003C7C83">
        <w:rPr>
          <w:rFonts w:ascii="Calibri" w:eastAsia="Calibri" w:hAnsi="Calibri" w:cs="Calibri"/>
          <w:sz w:val="20"/>
          <w:szCs w:val="20"/>
          <w:highlight w:val="white"/>
        </w:rPr>
        <w:t xml:space="preserve"> en la Opinión del Cumplimiento de Obligaciones Fiscales expedida por el Servicio de Administración Tributaria (SAT) o no se puedan verificar, o bien, el resultado de la consulta arroje datos contradictorios a los contenidos en la opinión presentada.</w:t>
      </w:r>
    </w:p>
    <w:p w:rsidR="00FC4FB6" w:rsidRPr="003C7C83" w:rsidRDefault="00FC4FB6">
      <w:pPr>
        <w:ind w:left="0" w:right="-376" w:hanging="2"/>
        <w:jc w:val="both"/>
        <w:rPr>
          <w:rFonts w:ascii="Calibri" w:eastAsia="Calibri" w:hAnsi="Calibri" w:cs="Calibri"/>
          <w:sz w:val="20"/>
          <w:szCs w:val="20"/>
          <w:u w:val="single"/>
        </w:rPr>
      </w:pPr>
    </w:p>
    <w:p w:rsidR="00FC4FB6" w:rsidRDefault="00D44F94">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w:t>
      </w:r>
      <w:r w:rsidRPr="007950DB">
        <w:rPr>
          <w:rFonts w:ascii="Calibri" w:eastAsia="Calibri" w:hAnsi="Calibri" w:cs="Calibri"/>
          <w:b/>
          <w:sz w:val="20"/>
          <w:szCs w:val="20"/>
        </w:rPr>
        <w:t>son requerimientos mínimos</w:t>
      </w:r>
      <w:r>
        <w:rPr>
          <w:rFonts w:ascii="Calibri" w:eastAsia="Calibri" w:hAnsi="Calibri" w:cs="Calibri"/>
          <w:sz w:val="20"/>
          <w:szCs w:val="20"/>
        </w:rPr>
        <w:t xml:space="preserve">; salvo en aquellos casos en los que se establezcan límites máximos o rangos permitidos. </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ind w:left="0" w:hanging="2"/>
        <w:jc w:val="both"/>
        <w:rPr>
          <w:rFonts w:ascii="Calibri" w:eastAsia="Calibri" w:hAnsi="Calibri" w:cs="Calibri"/>
          <w:sz w:val="20"/>
          <w:szCs w:val="20"/>
        </w:rPr>
      </w:pPr>
      <w:r w:rsidRPr="007950DB">
        <w:rPr>
          <w:rFonts w:ascii="Calibri" w:eastAsia="Calibri" w:hAnsi="Calibri" w:cs="Calibri"/>
          <w:b/>
          <w:sz w:val="20"/>
          <w:szCs w:val="20"/>
        </w:rPr>
        <w:t>Las 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w:t>
      </w:r>
      <w:r w:rsidRPr="007950DB">
        <w:rPr>
          <w:rFonts w:ascii="Calibri" w:eastAsia="Calibri" w:hAnsi="Calibri" w:cs="Calibri"/>
          <w:sz w:val="20"/>
          <w:szCs w:val="20"/>
        </w:rPr>
        <w:t>condiciones, especificaciones y característi</w:t>
      </w:r>
      <w:r w:rsidR="007950DB" w:rsidRPr="007950DB">
        <w:rPr>
          <w:rFonts w:ascii="Calibri" w:eastAsia="Calibri" w:hAnsi="Calibri" w:cs="Calibri"/>
          <w:sz w:val="20"/>
          <w:szCs w:val="20"/>
        </w:rPr>
        <w:t xml:space="preserve">cas requeridas en bases, anexos, </w:t>
      </w:r>
      <w:r w:rsidRPr="007950DB">
        <w:rPr>
          <w:rFonts w:ascii="Calibri" w:eastAsia="Calibri" w:hAnsi="Calibri" w:cs="Calibri"/>
          <w:sz w:val="20"/>
          <w:szCs w:val="20"/>
        </w:rPr>
        <w:t>notificación de preguntas y respuestas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025C10"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w:t>
      </w:r>
      <w:r w:rsidRPr="00025C10">
        <w:rPr>
          <w:rFonts w:ascii="Calibri" w:eastAsia="Calibri" w:hAnsi="Calibri" w:cs="Calibri"/>
          <w:sz w:val="20"/>
          <w:szCs w:val="20"/>
        </w:rPr>
        <w:t>una sola propuesta por partida, en caso contrario será descalificado en la o las partidas en las que presentó más de una opción.</w:t>
      </w:r>
    </w:p>
    <w:p w:rsidR="00FC4FB6" w:rsidRPr="00025C10"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025C10" w:rsidRDefault="00D44F94" w:rsidP="00025C10">
      <w:pPr>
        <w:numPr>
          <w:ilvl w:val="0"/>
          <w:numId w:val="7"/>
        </w:numPr>
        <w:ind w:left="0" w:right="-376" w:hanging="2"/>
        <w:jc w:val="both"/>
        <w:rPr>
          <w:rFonts w:ascii="Calibri" w:eastAsia="Calibri" w:hAnsi="Calibri" w:cs="Calibri"/>
          <w:sz w:val="20"/>
          <w:szCs w:val="20"/>
        </w:rPr>
      </w:pPr>
      <w:r w:rsidRPr="00025C10">
        <w:rPr>
          <w:rFonts w:ascii="Calibri" w:eastAsia="Calibri" w:hAnsi="Calibri" w:cs="Calibri"/>
          <w:sz w:val="20"/>
          <w:szCs w:val="20"/>
        </w:rPr>
        <w:t xml:space="preserve">La adjudicación de la </w:t>
      </w:r>
      <w:r w:rsidRPr="00025C10">
        <w:rPr>
          <w:rFonts w:ascii="Calibri" w:eastAsia="Calibri" w:hAnsi="Calibri" w:cs="Calibri"/>
          <w:b/>
          <w:sz w:val="20"/>
          <w:szCs w:val="20"/>
        </w:rPr>
        <w:t>presente invitación será por partida</w:t>
      </w:r>
      <w:r w:rsidRPr="00025C10">
        <w:rPr>
          <w:rFonts w:ascii="Calibri" w:eastAsia="Calibri" w:hAnsi="Calibri" w:cs="Calibri"/>
          <w:sz w:val="20"/>
          <w:szCs w:val="20"/>
        </w:rPr>
        <w:t xml:space="preserve">. </w:t>
      </w:r>
    </w:p>
    <w:p w:rsidR="00025C10" w:rsidRPr="00025C10" w:rsidRDefault="00025C10" w:rsidP="00025C10">
      <w:pPr>
        <w:ind w:leftChars="0" w:left="0" w:right="-376" w:firstLineChars="0" w:firstLine="0"/>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FC4FB6" w:rsidRDefault="00FC4FB6">
      <w:pPr>
        <w:ind w:left="0" w:right="-376" w:hanging="2"/>
        <w:jc w:val="both"/>
        <w:rPr>
          <w:rFonts w:ascii="Calibri" w:eastAsia="Calibri" w:hAnsi="Calibri" w:cs="Calibri"/>
          <w:sz w:val="20"/>
          <w:szCs w:val="20"/>
        </w:rPr>
      </w:pPr>
    </w:p>
    <w:p w:rsidR="00FC4FB6" w:rsidRDefault="00D44F9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FC4FB6" w:rsidRDefault="00D44F9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C4FB6" w:rsidRDefault="00D44F9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sidRPr="00025C10">
        <w:rPr>
          <w:rFonts w:ascii="Calibri" w:eastAsia="Calibri" w:hAnsi="Calibri" w:cs="Calibri"/>
          <w:b/>
          <w:sz w:val="20"/>
          <w:szCs w:val="20"/>
        </w:rPr>
        <w:t>rechazados sin que al respecto pueda generarse constancia alguna sobre su recepción, y sin demérito de las penas</w:t>
      </w:r>
      <w:r>
        <w:rPr>
          <w:rFonts w:ascii="Calibri" w:eastAsia="Calibri" w:hAnsi="Calibri" w:cs="Calibri"/>
          <w:sz w:val="20"/>
          <w:szCs w:val="20"/>
        </w:rPr>
        <w:t xml:space="preserve"> convencionales que se actualicen por la demora en la entrega de lo contratado.</w:t>
      </w:r>
    </w:p>
    <w:p w:rsidR="00FC4FB6" w:rsidRDefault="00FC4FB6">
      <w:pPr>
        <w:ind w:left="0" w:right="-376" w:hanging="2"/>
        <w:jc w:val="both"/>
        <w:rPr>
          <w:rFonts w:ascii="Calibri" w:eastAsia="Calibri" w:hAnsi="Calibri" w:cs="Calibri"/>
          <w:sz w:val="20"/>
          <w:szCs w:val="20"/>
        </w:rPr>
      </w:pPr>
      <w:bookmarkStart w:id="2" w:name="_heading=h.3znysh7" w:colFirst="0" w:colLast="0"/>
      <w:bookmarkEnd w:id="2"/>
    </w:p>
    <w:p w:rsidR="00FC4FB6" w:rsidRDefault="00D44F94">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C4FB6" w:rsidRDefault="00FC4FB6">
      <w:pPr>
        <w:ind w:left="0" w:right="-376" w:hanging="2"/>
        <w:jc w:val="both"/>
        <w:rPr>
          <w:rFonts w:ascii="Calibri" w:eastAsia="Calibri" w:hAnsi="Calibri" w:cs="Calibri"/>
          <w:color w:val="000000"/>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025C10">
        <w:rPr>
          <w:rFonts w:ascii="Calibri" w:eastAsia="Calibri" w:hAnsi="Calibri" w:cs="Calibri"/>
          <w:b/>
          <w:color w:val="000000"/>
          <w:sz w:val="20"/>
          <w:szCs w:val="20"/>
        </w:rPr>
        <w:t>20</w:t>
      </w:r>
      <w:r w:rsidRPr="007950DB">
        <w:rPr>
          <w:rFonts w:ascii="Calibri" w:eastAsia="Calibri" w:hAnsi="Calibri" w:cs="Calibri"/>
          <w:b/>
          <w:color w:val="000000"/>
          <w:sz w:val="20"/>
          <w:szCs w:val="20"/>
        </w:rPr>
        <w:t xml:space="preserve"> días </w:t>
      </w:r>
      <w:r w:rsidR="007950DB" w:rsidRPr="007950DB">
        <w:rPr>
          <w:rFonts w:ascii="Calibri" w:eastAsia="Calibri" w:hAnsi="Calibri" w:cs="Calibri"/>
          <w:b/>
          <w:color w:val="000000"/>
          <w:sz w:val="20"/>
          <w:szCs w:val="20"/>
        </w:rPr>
        <w:t xml:space="preserve">hábiles </w:t>
      </w:r>
      <w:r w:rsidRPr="007950DB">
        <w:rPr>
          <w:rFonts w:ascii="Calibri" w:eastAsia="Calibri" w:hAnsi="Calibri" w:cs="Calibri"/>
          <w:b/>
          <w:color w:val="000000"/>
          <w:sz w:val="20"/>
          <w:szCs w:val="20"/>
        </w:rPr>
        <w:t>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950DB" w:rsidRDefault="00D44F94">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w:t>
      </w:r>
    </w:p>
    <w:p w:rsidR="007950DB" w:rsidRDefault="007950DB" w:rsidP="007950DB">
      <w:pPr>
        <w:ind w:left="0" w:right="-376" w:hanging="2"/>
        <w:jc w:val="both"/>
        <w:rPr>
          <w:rFonts w:ascii="Calibri" w:eastAsia="Calibri" w:hAnsi="Calibri" w:cs="Calibri"/>
          <w:sz w:val="20"/>
          <w:szCs w:val="20"/>
        </w:rPr>
      </w:pPr>
      <w:r w:rsidRPr="00B77631">
        <w:rPr>
          <w:rFonts w:ascii="Calibri" w:eastAsia="Calibri" w:hAnsi="Calibri" w:cs="Calibri"/>
          <w:b/>
          <w:sz w:val="20"/>
          <w:szCs w:val="20"/>
        </w:rPr>
        <w:t>Comisión Estatal de Atención Integral a Victimas</w:t>
      </w:r>
      <w:r>
        <w:rPr>
          <w:rFonts w:ascii="Calibri" w:eastAsia="Calibri" w:hAnsi="Calibri" w:cs="Calibri"/>
          <w:sz w:val="20"/>
          <w:szCs w:val="20"/>
        </w:rPr>
        <w:t>, Plazuela Mineral d</w:t>
      </w:r>
      <w:r w:rsidRPr="007950DB">
        <w:rPr>
          <w:rFonts w:ascii="Calibri" w:eastAsia="Calibri" w:hAnsi="Calibri" w:cs="Calibri"/>
          <w:sz w:val="20"/>
          <w:szCs w:val="20"/>
        </w:rPr>
        <w:t xml:space="preserve">e Cata </w:t>
      </w:r>
      <w:r>
        <w:rPr>
          <w:rFonts w:ascii="Calibri" w:eastAsia="Calibri" w:hAnsi="Calibri" w:cs="Calibri"/>
          <w:sz w:val="20"/>
          <w:szCs w:val="20"/>
        </w:rPr>
        <w:t>N</w:t>
      </w:r>
      <w:r w:rsidR="00F84849">
        <w:rPr>
          <w:rFonts w:ascii="Calibri" w:eastAsia="Calibri" w:hAnsi="Calibri" w:cs="Calibri"/>
          <w:sz w:val="20"/>
          <w:szCs w:val="20"/>
        </w:rPr>
        <w:t>o</w:t>
      </w:r>
      <w:r w:rsidRPr="007950DB">
        <w:rPr>
          <w:rFonts w:ascii="Calibri" w:eastAsia="Calibri" w:hAnsi="Calibri" w:cs="Calibri"/>
          <w:sz w:val="20"/>
          <w:szCs w:val="20"/>
        </w:rPr>
        <w:t>.</w:t>
      </w:r>
      <w:r w:rsidR="00B77631">
        <w:rPr>
          <w:rFonts w:ascii="Calibri" w:eastAsia="Calibri" w:hAnsi="Calibri" w:cs="Calibri"/>
          <w:sz w:val="20"/>
          <w:szCs w:val="20"/>
        </w:rPr>
        <w:t xml:space="preserve"> </w:t>
      </w:r>
      <w:r w:rsidRPr="007950DB">
        <w:rPr>
          <w:rFonts w:ascii="Calibri" w:eastAsia="Calibri" w:hAnsi="Calibri" w:cs="Calibri"/>
          <w:sz w:val="20"/>
          <w:szCs w:val="20"/>
        </w:rPr>
        <w:t>2</w:t>
      </w:r>
      <w:r>
        <w:rPr>
          <w:rFonts w:ascii="Calibri" w:eastAsia="Calibri" w:hAnsi="Calibri" w:cs="Calibri"/>
          <w:sz w:val="20"/>
          <w:szCs w:val="20"/>
        </w:rPr>
        <w:t xml:space="preserve"> Col</w:t>
      </w:r>
      <w:r w:rsidRPr="007950DB">
        <w:rPr>
          <w:rFonts w:ascii="Calibri" w:eastAsia="Calibri" w:hAnsi="Calibri" w:cs="Calibri"/>
          <w:sz w:val="20"/>
          <w:szCs w:val="20"/>
        </w:rPr>
        <w:t>.</w:t>
      </w:r>
      <w:r>
        <w:rPr>
          <w:rFonts w:ascii="Calibri" w:eastAsia="Calibri" w:hAnsi="Calibri" w:cs="Calibri"/>
          <w:sz w:val="20"/>
          <w:szCs w:val="20"/>
        </w:rPr>
        <w:t xml:space="preserve"> Cata</w:t>
      </w:r>
      <w:r w:rsidRPr="007950DB">
        <w:rPr>
          <w:rFonts w:ascii="Calibri" w:eastAsia="Calibri" w:hAnsi="Calibri" w:cs="Calibri"/>
          <w:sz w:val="20"/>
          <w:szCs w:val="20"/>
        </w:rPr>
        <w:t xml:space="preserve">, Guanajuato, </w:t>
      </w:r>
      <w:r>
        <w:rPr>
          <w:rFonts w:ascii="Calibri" w:eastAsia="Calibri" w:hAnsi="Calibri" w:cs="Calibri"/>
          <w:sz w:val="20"/>
          <w:szCs w:val="20"/>
        </w:rPr>
        <w:t>G</w:t>
      </w:r>
      <w:r w:rsidRPr="007950DB">
        <w:rPr>
          <w:rFonts w:ascii="Calibri" w:eastAsia="Calibri" w:hAnsi="Calibri" w:cs="Calibri"/>
          <w:sz w:val="20"/>
          <w:szCs w:val="20"/>
        </w:rPr>
        <w:t>to</w:t>
      </w:r>
      <w:r>
        <w:rPr>
          <w:rFonts w:ascii="Calibri" w:eastAsia="Calibri" w:hAnsi="Calibri" w:cs="Calibri"/>
          <w:sz w:val="20"/>
          <w:szCs w:val="20"/>
        </w:rPr>
        <w:t xml:space="preserve">. </w:t>
      </w:r>
      <w:r w:rsidRPr="007950DB">
        <w:rPr>
          <w:rFonts w:ascii="Calibri" w:eastAsia="Calibri" w:hAnsi="Calibri" w:cs="Calibri"/>
          <w:sz w:val="20"/>
          <w:szCs w:val="20"/>
        </w:rPr>
        <w:t>C.P. 36010</w:t>
      </w:r>
      <w:r>
        <w:rPr>
          <w:rFonts w:ascii="Calibri" w:eastAsia="Calibri" w:hAnsi="Calibri" w:cs="Calibri"/>
          <w:sz w:val="20"/>
          <w:szCs w:val="20"/>
        </w:rPr>
        <w:t xml:space="preserve">. </w:t>
      </w:r>
      <w:r w:rsidRPr="007950DB">
        <w:rPr>
          <w:rFonts w:ascii="Calibri" w:eastAsia="Calibri" w:hAnsi="Calibri" w:cs="Calibri"/>
          <w:sz w:val="20"/>
          <w:szCs w:val="20"/>
        </w:rPr>
        <w:t>RFC: CEA2005284Z3</w:t>
      </w:r>
      <w:r>
        <w:rPr>
          <w:rFonts w:ascii="Calibri" w:eastAsia="Calibri" w:hAnsi="Calibri" w:cs="Calibri"/>
          <w:sz w:val="20"/>
          <w:szCs w:val="20"/>
        </w:rPr>
        <w:t xml:space="preserve">. </w:t>
      </w:r>
    </w:p>
    <w:p w:rsidR="007950DB" w:rsidRDefault="007950DB" w:rsidP="007950DB">
      <w:pPr>
        <w:ind w:left="0" w:right="-376" w:hanging="2"/>
        <w:jc w:val="both"/>
        <w:rPr>
          <w:rFonts w:ascii="Calibri" w:eastAsia="Calibri" w:hAnsi="Calibri" w:cs="Calibri"/>
          <w:sz w:val="20"/>
          <w:szCs w:val="20"/>
        </w:rPr>
      </w:pPr>
    </w:p>
    <w:p w:rsidR="007950DB" w:rsidRDefault="007950DB" w:rsidP="007950DB">
      <w:pPr>
        <w:ind w:left="0" w:right="-376" w:hanging="2"/>
        <w:jc w:val="both"/>
        <w:rPr>
          <w:rFonts w:ascii="Calibri" w:eastAsia="Calibri" w:hAnsi="Calibri" w:cs="Calibri"/>
          <w:sz w:val="20"/>
          <w:szCs w:val="20"/>
        </w:rPr>
      </w:pPr>
      <w:r w:rsidRPr="00B77631">
        <w:rPr>
          <w:rFonts w:ascii="Calibri" w:eastAsia="Calibri" w:hAnsi="Calibri" w:cs="Calibri"/>
          <w:b/>
          <w:sz w:val="20"/>
          <w:szCs w:val="20"/>
        </w:rPr>
        <w:t>Instituto de Formación en Seguridad Pública del Estado</w:t>
      </w:r>
      <w:r>
        <w:rPr>
          <w:rFonts w:ascii="Calibri" w:eastAsia="Calibri" w:hAnsi="Calibri" w:cs="Calibri"/>
          <w:sz w:val="20"/>
          <w:szCs w:val="20"/>
        </w:rPr>
        <w:t xml:space="preserve">, </w:t>
      </w:r>
      <w:r w:rsidRPr="007950DB">
        <w:rPr>
          <w:rFonts w:ascii="Calibri" w:eastAsia="Calibri" w:hAnsi="Calibri" w:cs="Calibri"/>
          <w:sz w:val="20"/>
          <w:szCs w:val="20"/>
        </w:rPr>
        <w:t xml:space="preserve">Carretera Guanajuato, Juventino Rosas No. KM 7.5 </w:t>
      </w:r>
      <w:r>
        <w:rPr>
          <w:rFonts w:ascii="Calibri" w:eastAsia="Calibri" w:hAnsi="Calibri" w:cs="Calibri"/>
          <w:sz w:val="20"/>
          <w:szCs w:val="20"/>
        </w:rPr>
        <w:t xml:space="preserve"> </w:t>
      </w:r>
      <w:r w:rsidRPr="007950DB">
        <w:rPr>
          <w:rFonts w:ascii="Calibri" w:eastAsia="Calibri" w:hAnsi="Calibri" w:cs="Calibri"/>
          <w:sz w:val="20"/>
          <w:szCs w:val="20"/>
        </w:rPr>
        <w:t>Col.</w:t>
      </w:r>
      <w:r>
        <w:rPr>
          <w:rFonts w:ascii="Calibri" w:eastAsia="Calibri" w:hAnsi="Calibri" w:cs="Calibri"/>
          <w:sz w:val="20"/>
          <w:szCs w:val="20"/>
        </w:rPr>
        <w:t xml:space="preserve"> </w:t>
      </w:r>
      <w:r w:rsidRPr="007950DB">
        <w:rPr>
          <w:rFonts w:ascii="Calibri" w:eastAsia="Calibri" w:hAnsi="Calibri" w:cs="Calibri"/>
          <w:sz w:val="20"/>
          <w:szCs w:val="20"/>
        </w:rPr>
        <w:t>Marfil Centro C.P. 36250 Guanajuato, Gto. México</w:t>
      </w:r>
      <w:r>
        <w:rPr>
          <w:rFonts w:ascii="Calibri" w:eastAsia="Calibri" w:hAnsi="Calibri" w:cs="Calibri"/>
          <w:sz w:val="20"/>
          <w:szCs w:val="20"/>
        </w:rPr>
        <w:t xml:space="preserve">, </w:t>
      </w:r>
      <w:r w:rsidRPr="007950DB">
        <w:rPr>
          <w:rFonts w:ascii="Calibri" w:eastAsia="Calibri" w:hAnsi="Calibri" w:cs="Calibri"/>
          <w:sz w:val="20"/>
          <w:szCs w:val="20"/>
        </w:rPr>
        <w:t>RFC: IFS181114C46</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w:t>
      </w:r>
      <w:r w:rsidRPr="00B77631">
        <w:rPr>
          <w:rFonts w:ascii="Calibri" w:eastAsia="Calibri" w:hAnsi="Calibri" w:cs="Calibri"/>
          <w:b/>
          <w:sz w:val="20"/>
          <w:szCs w:val="20"/>
        </w:rPr>
        <w:t>otorga su aceptación plena a los requisitos</w:t>
      </w:r>
      <w:r>
        <w:rPr>
          <w:rFonts w:ascii="Calibri" w:eastAsia="Calibri" w:hAnsi="Calibri" w:cs="Calibri"/>
          <w:sz w:val="20"/>
          <w:szCs w:val="20"/>
        </w:rPr>
        <w:t xml:space="preserve"> y lineamientos establecidos en las bases de la presente invitación; así como también se sujeta a lo dispuesto en la Ley y el Reglamento.</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el </w:t>
      </w:r>
      <w:r w:rsidRPr="00B77631">
        <w:rPr>
          <w:rFonts w:ascii="Calibri" w:eastAsia="Calibri" w:hAnsi="Calibri" w:cs="Calibri"/>
          <w:b/>
          <w:sz w:val="20"/>
          <w:szCs w:val="20"/>
          <w:highlight w:val="white"/>
        </w:rPr>
        <w:t>precio conveniente</w:t>
      </w:r>
      <w:r>
        <w:rPr>
          <w:rFonts w:ascii="Calibri" w:eastAsia="Calibri" w:hAnsi="Calibri" w:cs="Calibri"/>
          <w:sz w:val="20"/>
          <w:szCs w:val="20"/>
          <w:highlight w:val="white"/>
        </w:rPr>
        <w:t xml:space="preserve"> será del cuarenta por ciento en todos los casos.</w:t>
      </w:r>
    </w:p>
    <w:p w:rsidR="00FC4FB6" w:rsidRDefault="00D44F94">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C4FB6" w:rsidRDefault="00D44F9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C4FB6" w:rsidRDefault="00D44F9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C4FB6" w:rsidRDefault="00D44F9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FC4FB6" w:rsidRDefault="00D44F9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C4FB6" w:rsidRDefault="00D44F9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C4FB6" w:rsidRDefault="00D44F9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FC4FB6" w:rsidRDefault="00D44F9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C4FB6" w:rsidRDefault="00D44F9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C4FB6" w:rsidRDefault="00D44F9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FC4FB6" w:rsidRDefault="00D44F9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C4FB6" w:rsidRDefault="00D44F9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C4FB6" w:rsidRDefault="00FC4FB6">
      <w:pPr>
        <w:spacing w:line="276" w:lineRule="auto"/>
        <w:ind w:left="0" w:right="-380" w:hanging="2"/>
        <w:jc w:val="both"/>
        <w:rPr>
          <w:rFonts w:ascii="Calibri" w:eastAsia="Calibri" w:hAnsi="Calibri" w:cs="Calibri"/>
          <w:sz w:val="20"/>
          <w:szCs w:val="20"/>
          <w:highlight w:val="white"/>
        </w:rPr>
      </w:pPr>
    </w:p>
    <w:p w:rsidR="00FC4FB6" w:rsidRDefault="00D44F94">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FC4FB6" w:rsidRDefault="00FC4FB6">
      <w:pPr>
        <w:spacing w:line="276" w:lineRule="auto"/>
        <w:ind w:left="0" w:right="-380" w:hanging="2"/>
        <w:jc w:val="both"/>
        <w:rPr>
          <w:rFonts w:ascii="Calibri" w:eastAsia="Calibri" w:hAnsi="Calibri" w:cs="Calibri"/>
          <w:sz w:val="20"/>
          <w:szCs w:val="20"/>
          <w:highlight w:val="white"/>
        </w:rPr>
      </w:pPr>
    </w:p>
    <w:p w:rsidR="00FC4FB6" w:rsidRDefault="00D44F94" w:rsidP="00020E12">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FC4FB6" w:rsidRDefault="00FC4FB6">
      <w:pPr>
        <w:spacing w:line="276" w:lineRule="auto"/>
        <w:ind w:left="0" w:right="-380" w:hanging="2"/>
        <w:jc w:val="both"/>
        <w:rPr>
          <w:rFonts w:ascii="Calibri" w:eastAsia="Calibri" w:hAnsi="Calibri" w:cs="Calibri"/>
          <w:sz w:val="20"/>
          <w:szCs w:val="20"/>
          <w:highlight w:val="white"/>
        </w:rPr>
      </w:pPr>
    </w:p>
    <w:p w:rsidR="00FC4FB6" w:rsidRDefault="00D44F94" w:rsidP="00020E12">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FC4FB6" w:rsidRDefault="00FC4FB6">
      <w:pPr>
        <w:ind w:left="0" w:right="-380" w:hanging="2"/>
        <w:jc w:val="both"/>
        <w:rPr>
          <w:rFonts w:ascii="Calibri" w:eastAsia="Calibri" w:hAnsi="Calibri" w:cs="Calibri"/>
          <w:sz w:val="20"/>
          <w:szCs w:val="20"/>
          <w:highlight w:val="white"/>
        </w:rPr>
      </w:pPr>
    </w:p>
    <w:p w:rsidR="00FC4FB6" w:rsidRDefault="00D44F9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sidRPr="00B77631">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FC4FB6" w:rsidRDefault="00FC4FB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C4FB6" w:rsidRDefault="00D44F9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 xml:space="preserve">Los bienes adjudicados y entregados que no reúnan lo estipulado en la presente invitación, o que al momento de su recepción presenten algún daño o deterioro, serán devueltos al proveedor adjudicado concediéndose un plazo máximo </w:t>
      </w:r>
      <w:r w:rsidRPr="00B77631">
        <w:rPr>
          <w:rFonts w:ascii="Calibri" w:eastAsia="Calibri" w:hAnsi="Calibri" w:cs="Calibri"/>
          <w:sz w:val="20"/>
          <w:szCs w:val="20"/>
        </w:rPr>
        <w:t xml:space="preserve">de </w:t>
      </w:r>
      <w:r w:rsidRPr="00B77631">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B77631">
        <w:rPr>
          <w:rFonts w:ascii="Calibri" w:eastAsia="Calibri" w:hAnsi="Calibri" w:cs="Calibri"/>
          <w:b/>
          <w:sz w:val="20"/>
          <w:szCs w:val="20"/>
        </w:rPr>
        <w:t>prórrogas</w:t>
      </w:r>
      <w:r>
        <w:rPr>
          <w:rFonts w:ascii="Calibri" w:eastAsia="Calibri" w:hAnsi="Calibri" w:cs="Calibri"/>
          <w:sz w:val="20"/>
          <w:szCs w:val="20"/>
        </w:rPr>
        <w:t xml:space="preserve">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w:t>
      </w:r>
      <w:r w:rsidRPr="00B77631">
        <w:rPr>
          <w:rFonts w:ascii="Calibri" w:eastAsia="Calibri" w:hAnsi="Calibri" w:cs="Calibri"/>
          <w:b/>
          <w:sz w:val="20"/>
          <w:szCs w:val="20"/>
        </w:rPr>
        <w:t>ajustar al techo presupuestal</w:t>
      </w:r>
      <w:r>
        <w:rPr>
          <w:rFonts w:ascii="Calibri" w:eastAsia="Calibri" w:hAnsi="Calibri" w:cs="Calibri"/>
          <w:sz w:val="20"/>
          <w:szCs w:val="20"/>
        </w:rPr>
        <w:t xml:space="preserve"> dispuesto por las dependencias y/o entidades  para la compra de los bienes solicitados con relación a los precios ofertados.</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w:t>
      </w:r>
      <w:r w:rsidRPr="00B77631">
        <w:rPr>
          <w:rFonts w:ascii="Calibri" w:eastAsia="Calibri" w:hAnsi="Calibri" w:cs="Calibri"/>
          <w:b/>
          <w:sz w:val="20"/>
          <w:szCs w:val="20"/>
        </w:rPr>
        <w:t>la fracción II del artículo 125</w:t>
      </w:r>
      <w:r>
        <w:rPr>
          <w:rFonts w:ascii="Calibri" w:eastAsia="Calibri" w:hAnsi="Calibri" w:cs="Calibri"/>
          <w:sz w:val="20"/>
          <w:szCs w:val="20"/>
        </w:rPr>
        <w:t xml:space="preserve">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FC4FB6" w:rsidRDefault="00FC4FB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C4FB6" w:rsidRDefault="00D44F9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FC4FB6" w:rsidRDefault="00FC4FB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C4FB6" w:rsidRDefault="00D44F94">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C4FB6" w:rsidRDefault="00FC4FB6">
      <w:pPr>
        <w:ind w:left="0" w:right="-376" w:hanging="2"/>
        <w:jc w:val="both"/>
        <w:rPr>
          <w:rFonts w:ascii="Calibri" w:eastAsia="Calibri" w:hAnsi="Calibri" w:cs="Calibri"/>
          <w:sz w:val="20"/>
          <w:szCs w:val="20"/>
        </w:rPr>
      </w:pPr>
    </w:p>
    <w:p w:rsidR="00FC4FB6" w:rsidRDefault="00D44F9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w:t>
      </w:r>
      <w:r w:rsidR="00B77631">
        <w:rPr>
          <w:rFonts w:ascii="Calibri" w:eastAsia="Calibri" w:hAnsi="Calibri" w:cs="Calibri"/>
          <w:sz w:val="20"/>
          <w:szCs w:val="20"/>
        </w:rPr>
        <w:t>una duda o problema para ingresar</w:t>
      </w:r>
      <w:r>
        <w:rPr>
          <w:rFonts w:ascii="Calibri" w:eastAsia="Calibri" w:hAnsi="Calibri" w:cs="Calibri"/>
          <w:sz w:val="20"/>
          <w:szCs w:val="20"/>
        </w:rPr>
        <w:t xml:space="preserve"> su propuesta técnica y económica a través del portal e·compras, podrá comunicarse al teléfono </w:t>
      </w:r>
      <w:r w:rsidRPr="00B77631">
        <w:rPr>
          <w:rFonts w:ascii="Calibri" w:eastAsia="Calibri" w:hAnsi="Calibri" w:cs="Calibri"/>
          <w:b/>
          <w:sz w:val="20"/>
          <w:szCs w:val="20"/>
        </w:rPr>
        <w:t>01 (473) 7351579</w:t>
      </w:r>
      <w:r w:rsidR="00B77631">
        <w:rPr>
          <w:rFonts w:ascii="Calibri" w:eastAsia="Calibri" w:hAnsi="Calibri" w:cs="Calibri"/>
          <w:sz w:val="20"/>
          <w:szCs w:val="20"/>
        </w:rPr>
        <w:t xml:space="preserve"> o al correo electrónico</w:t>
      </w:r>
      <w:r>
        <w:rPr>
          <w:rFonts w:ascii="Calibri" w:eastAsia="Calibri" w:hAnsi="Calibri" w:cs="Calibri"/>
          <w:sz w:val="20"/>
          <w:szCs w:val="20"/>
        </w:rPr>
        <w:t xml:space="preserve">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FC4FB6" w:rsidRDefault="00FC4FB6">
      <w:pPr>
        <w:ind w:left="0" w:right="-376" w:hanging="2"/>
        <w:jc w:val="both"/>
        <w:rPr>
          <w:rFonts w:ascii="Calibri" w:eastAsia="Calibri" w:hAnsi="Calibri" w:cs="Calibri"/>
          <w:b/>
          <w:sz w:val="20"/>
          <w:szCs w:val="20"/>
        </w:rPr>
      </w:pPr>
    </w:p>
    <w:p w:rsidR="00FC4FB6" w:rsidRDefault="00D44F9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FC4FB6" w:rsidRDefault="00FC4FB6">
      <w:pPr>
        <w:ind w:left="0" w:right="-376" w:hanging="2"/>
        <w:jc w:val="both"/>
        <w:rPr>
          <w:rFonts w:ascii="Calibri" w:eastAsia="Calibri" w:hAnsi="Calibri" w:cs="Calibri"/>
          <w:sz w:val="20"/>
          <w:szCs w:val="20"/>
          <w:highlight w:val="white"/>
        </w:rPr>
      </w:pPr>
    </w:p>
    <w:p w:rsidR="00FC4FB6" w:rsidRDefault="00D44F9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FC4FB6" w:rsidRDefault="00FC4FB6">
      <w:pPr>
        <w:ind w:left="0" w:right="-376" w:hanging="2"/>
        <w:jc w:val="both"/>
        <w:rPr>
          <w:rFonts w:ascii="Calibri" w:eastAsia="Calibri" w:hAnsi="Calibri" w:cs="Calibri"/>
          <w:sz w:val="20"/>
          <w:szCs w:val="20"/>
          <w:highlight w:val="white"/>
        </w:rPr>
      </w:pPr>
    </w:p>
    <w:p w:rsidR="00FC4FB6" w:rsidRDefault="00D44F94">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FC4FB6" w:rsidRDefault="00FC4FB6">
      <w:pPr>
        <w:ind w:left="0" w:right="-376" w:hanging="2"/>
        <w:jc w:val="both"/>
        <w:rPr>
          <w:rFonts w:ascii="Calibri" w:eastAsia="Calibri" w:hAnsi="Calibri" w:cs="Calibri"/>
          <w:sz w:val="20"/>
          <w:szCs w:val="20"/>
          <w:highlight w:val="white"/>
        </w:rPr>
      </w:pPr>
    </w:p>
    <w:p w:rsidR="00FC4FB6" w:rsidRDefault="00D44F94">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w:t>
      </w:r>
      <w:r w:rsidR="006B68C0">
        <w:rPr>
          <w:rFonts w:ascii="Calibri" w:eastAsia="Calibri" w:hAnsi="Calibri" w:cs="Calibri"/>
          <w:sz w:val="20"/>
          <w:szCs w:val="20"/>
          <w:highlight w:val="white"/>
        </w:rPr>
        <w:t>ado en las páginas electrónicas</w:t>
      </w:r>
      <w:r w:rsidR="006B68C0">
        <w:rPr>
          <w:rFonts w:ascii="Calibri" w:eastAsia="Calibri" w:hAnsi="Calibri" w:cs="Calibri"/>
          <w:sz w:val="20"/>
          <w:szCs w:val="20"/>
        </w:rPr>
        <w:t xml:space="preserve"> </w:t>
      </w:r>
      <w:hyperlink r:id="rId22" w:history="1">
        <w:r w:rsidR="006B68C0" w:rsidRPr="00B55E70">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3" w:history="1">
        <w:r w:rsidR="006B68C0" w:rsidRPr="00B55E70">
          <w:rPr>
            <w:rStyle w:val="Hipervnculo"/>
            <w:rFonts w:ascii="Calibri" w:eastAsia="Calibri" w:hAnsi="Calibri" w:cs="Calibri"/>
            <w:sz w:val="20"/>
            <w:szCs w:val="20"/>
            <w:highlight w:val="white"/>
          </w:rPr>
          <w:t>https://pseig.guanajuato.gob.mx:9100/irj/portal</w:t>
        </w:r>
      </w:hyperlink>
      <w:r w:rsidR="006B68C0">
        <w:rPr>
          <w:rFonts w:ascii="Calibri" w:eastAsia="Calibri" w:hAnsi="Calibri" w:cs="Calibri"/>
          <w:color w:val="1155CC"/>
          <w:sz w:val="20"/>
          <w:szCs w:val="20"/>
          <w:highlight w:val="white"/>
          <w:u w:val="single"/>
        </w:rPr>
        <w:t>.</w:t>
      </w:r>
    </w:p>
    <w:p w:rsidR="00FC4FB6" w:rsidRDefault="00FC4FB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C4FB6" w:rsidRDefault="00D44F9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FC4FB6" w:rsidRDefault="00FC4FB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C4FB6" w:rsidRPr="00B77631" w:rsidRDefault="00D44F94">
      <w:pPr>
        <w:numPr>
          <w:ilvl w:val="0"/>
          <w:numId w:val="9"/>
        </w:numPr>
        <w:ind w:left="0" w:right="-376" w:hanging="2"/>
        <w:jc w:val="both"/>
        <w:rPr>
          <w:rFonts w:ascii="Calibri" w:eastAsia="Calibri" w:hAnsi="Calibri" w:cs="Calibri"/>
          <w:sz w:val="20"/>
          <w:szCs w:val="20"/>
        </w:rPr>
      </w:pPr>
      <w:r w:rsidRPr="00B77631">
        <w:rPr>
          <w:rFonts w:ascii="Calibri" w:eastAsia="Calibri" w:hAnsi="Calibri" w:cs="Calibri"/>
          <w:sz w:val="20"/>
          <w:szCs w:val="20"/>
        </w:rPr>
        <w:t xml:space="preserve">La facturación de lo contratado, para efectos de entrega y del pago respectivo, deberá ser conforme al </w:t>
      </w:r>
      <w:r w:rsidRPr="00B77631">
        <w:rPr>
          <w:rFonts w:ascii="Calibri" w:eastAsia="Calibri" w:hAnsi="Calibri" w:cs="Calibri"/>
          <w:b/>
          <w:sz w:val="20"/>
          <w:szCs w:val="20"/>
        </w:rPr>
        <w:t>Anexo</w:t>
      </w:r>
      <w:r w:rsidRPr="00B77631">
        <w:rPr>
          <w:rFonts w:ascii="Calibri" w:eastAsia="Calibri" w:hAnsi="Calibri" w:cs="Calibri"/>
          <w:sz w:val="20"/>
          <w:szCs w:val="20"/>
        </w:rPr>
        <w:t xml:space="preserve"> </w:t>
      </w:r>
      <w:r w:rsidR="00B77631" w:rsidRPr="00B77631">
        <w:rPr>
          <w:rFonts w:ascii="Calibri" w:eastAsia="Calibri" w:hAnsi="Calibri" w:cs="Calibri"/>
          <w:b/>
          <w:sz w:val="20"/>
          <w:szCs w:val="20"/>
        </w:rPr>
        <w:t xml:space="preserve">G </w:t>
      </w:r>
      <w:r w:rsidR="00B77631">
        <w:rPr>
          <w:rFonts w:ascii="Calibri" w:eastAsia="Calibri" w:hAnsi="Calibri" w:cs="Calibri"/>
          <w:b/>
          <w:sz w:val="20"/>
          <w:szCs w:val="20"/>
        </w:rPr>
        <w:t xml:space="preserve"> </w:t>
      </w:r>
      <w:r w:rsidRPr="00B77631">
        <w:rPr>
          <w:rFonts w:ascii="Calibri" w:eastAsia="Calibri" w:hAnsi="Calibri" w:cs="Calibri"/>
          <w:b/>
          <w:sz w:val="20"/>
          <w:szCs w:val="20"/>
        </w:rPr>
        <w:t>“Requisitos de facturación”.</w:t>
      </w:r>
    </w:p>
    <w:p w:rsidR="00FC4FB6" w:rsidRDefault="00FC4FB6" w:rsidP="00020E12">
      <w:pPr>
        <w:ind w:left="0" w:right="-376" w:hanging="2"/>
        <w:jc w:val="both"/>
        <w:rPr>
          <w:rFonts w:ascii="Calibri" w:eastAsia="Calibri" w:hAnsi="Calibri" w:cs="Calibri"/>
          <w:sz w:val="20"/>
          <w:szCs w:val="20"/>
          <w:highlight w:val="yellow"/>
        </w:rPr>
      </w:pPr>
    </w:p>
    <w:p w:rsidR="00FC4FB6" w:rsidRDefault="00D44F94">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FC4FB6" w:rsidRDefault="00FC4FB6" w:rsidP="00020E12">
      <w:pPr>
        <w:ind w:left="0" w:right="-376" w:hanging="2"/>
        <w:jc w:val="both"/>
        <w:rPr>
          <w:rFonts w:ascii="Calibri" w:eastAsia="Calibri" w:hAnsi="Calibri" w:cs="Calibri"/>
          <w:sz w:val="20"/>
          <w:szCs w:val="20"/>
          <w:highlight w:val="yellow"/>
        </w:rPr>
      </w:pPr>
    </w:p>
    <w:p w:rsidR="00FC4FB6" w:rsidRDefault="00FC4FB6">
      <w:pPr>
        <w:ind w:left="0" w:right="-376" w:hanging="2"/>
        <w:jc w:val="both"/>
        <w:rPr>
          <w:rFonts w:ascii="Calibri" w:eastAsia="Calibri" w:hAnsi="Calibri" w:cs="Calibri"/>
          <w:sz w:val="20"/>
          <w:szCs w:val="20"/>
        </w:rPr>
      </w:pPr>
    </w:p>
    <w:p w:rsidR="00FC4FB6" w:rsidRDefault="00D44F94">
      <w:pPr>
        <w:ind w:left="0" w:right="-376" w:hanging="2"/>
        <w:jc w:val="both"/>
        <w:rPr>
          <w:rFonts w:ascii="Calibri" w:eastAsia="Calibri" w:hAnsi="Calibri" w:cs="Calibri"/>
          <w:sz w:val="20"/>
          <w:szCs w:val="20"/>
        </w:rPr>
      </w:pPr>
      <w:r w:rsidRPr="00C84820">
        <w:rPr>
          <w:rFonts w:ascii="Calibri" w:eastAsia="Calibri" w:hAnsi="Calibri" w:cs="Calibri"/>
          <w:b/>
          <w:sz w:val="20"/>
          <w:szCs w:val="20"/>
        </w:rPr>
        <w:t>Fundamento:</w:t>
      </w:r>
      <w:r w:rsidRPr="00C84820">
        <w:rPr>
          <w:rFonts w:ascii="Calibri" w:eastAsia="Calibri" w:hAnsi="Calibri" w:cs="Calibri"/>
          <w:sz w:val="20"/>
          <w:szCs w:val="20"/>
        </w:rPr>
        <w:t xml:space="preserve"> Artículo 48, fracción I inciso d)  (mínimo tres)  de</w:t>
      </w:r>
      <w:r>
        <w:rPr>
          <w:rFonts w:ascii="Calibri" w:eastAsia="Calibri" w:hAnsi="Calibri" w:cs="Calibri"/>
          <w:sz w:val="20"/>
          <w:szCs w:val="20"/>
        </w:rPr>
        <w:t xml:space="preserve"> la Ley.</w:t>
      </w:r>
    </w:p>
    <w:p w:rsidR="00FC4FB6" w:rsidRDefault="00FC4FB6">
      <w:pPr>
        <w:ind w:left="0" w:right="-376" w:hanging="2"/>
        <w:jc w:val="both"/>
        <w:rPr>
          <w:rFonts w:ascii="Calibri" w:eastAsia="Calibri" w:hAnsi="Calibri" w:cs="Calibri"/>
          <w:sz w:val="20"/>
          <w:szCs w:val="20"/>
        </w:rPr>
      </w:pPr>
    </w:p>
    <w:p w:rsidR="00FC4FB6" w:rsidRDefault="00D44F94">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FC4FB6" w:rsidRDefault="00D44F94">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FC4FB6" w:rsidRDefault="00D44F94">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FC4FB6">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327" w:rsidRDefault="00282327" w:rsidP="00020E12">
      <w:pPr>
        <w:spacing w:line="240" w:lineRule="auto"/>
        <w:ind w:left="0" w:hanging="2"/>
      </w:pPr>
      <w:r>
        <w:separator/>
      </w:r>
    </w:p>
  </w:endnote>
  <w:endnote w:type="continuationSeparator" w:id="0">
    <w:p w:rsidR="00282327" w:rsidRDefault="00282327" w:rsidP="00020E1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327" w:rsidRDefault="00282327" w:rsidP="00020E12">
      <w:pPr>
        <w:spacing w:line="240" w:lineRule="auto"/>
        <w:ind w:left="0" w:hanging="2"/>
      </w:pPr>
      <w:r>
        <w:separator/>
      </w:r>
    </w:p>
  </w:footnote>
  <w:footnote w:type="continuationSeparator" w:id="0">
    <w:p w:rsidR="00282327" w:rsidRDefault="00282327" w:rsidP="00020E1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B6" w:rsidRDefault="00D44F9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FC4FB6" w:rsidRDefault="00FC4FB6">
    <w:pPr>
      <w:ind w:left="0" w:hanging="2"/>
      <w:jc w:val="both"/>
      <w:rPr>
        <w:sz w:val="18"/>
        <w:szCs w:val="18"/>
      </w:rPr>
    </w:pPr>
  </w:p>
  <w:p w:rsidR="00FC4FB6" w:rsidRDefault="00D44F9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D24"/>
    <w:multiLevelType w:val="multilevel"/>
    <w:tmpl w:val="2C262D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8C0523C"/>
    <w:multiLevelType w:val="multilevel"/>
    <w:tmpl w:val="F95AA8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E3B25A5"/>
    <w:multiLevelType w:val="multilevel"/>
    <w:tmpl w:val="D4545B1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1A892381"/>
    <w:multiLevelType w:val="multilevel"/>
    <w:tmpl w:val="7B6EA9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nsid w:val="254F72A3"/>
    <w:multiLevelType w:val="multilevel"/>
    <w:tmpl w:val="59C6786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6693C40"/>
    <w:multiLevelType w:val="multilevel"/>
    <w:tmpl w:val="4620D05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E7E421A"/>
    <w:multiLevelType w:val="multilevel"/>
    <w:tmpl w:val="5826242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2EB801C1"/>
    <w:multiLevelType w:val="multilevel"/>
    <w:tmpl w:val="F84C30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ED55D9C"/>
    <w:multiLevelType w:val="multilevel"/>
    <w:tmpl w:val="E73EEA1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084691F"/>
    <w:multiLevelType w:val="multilevel"/>
    <w:tmpl w:val="463C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0F41E10"/>
    <w:multiLevelType w:val="multilevel"/>
    <w:tmpl w:val="F3A0F7C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424F0683"/>
    <w:multiLevelType w:val="multilevel"/>
    <w:tmpl w:val="FBFA651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821073B"/>
    <w:multiLevelType w:val="multilevel"/>
    <w:tmpl w:val="219CB4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CC22EE8"/>
    <w:multiLevelType w:val="multilevel"/>
    <w:tmpl w:val="92401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062347B"/>
    <w:multiLevelType w:val="multilevel"/>
    <w:tmpl w:val="2E88A2A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1"/>
  </w:num>
  <w:num w:numId="2">
    <w:abstractNumId w:val="5"/>
  </w:num>
  <w:num w:numId="3">
    <w:abstractNumId w:val="7"/>
  </w:num>
  <w:num w:numId="4">
    <w:abstractNumId w:val="10"/>
  </w:num>
  <w:num w:numId="5">
    <w:abstractNumId w:val="12"/>
  </w:num>
  <w:num w:numId="6">
    <w:abstractNumId w:val="4"/>
  </w:num>
  <w:num w:numId="7">
    <w:abstractNumId w:val="8"/>
  </w:num>
  <w:num w:numId="8">
    <w:abstractNumId w:val="1"/>
  </w:num>
  <w:num w:numId="9">
    <w:abstractNumId w:val="2"/>
  </w:num>
  <w:num w:numId="10">
    <w:abstractNumId w:val="13"/>
  </w:num>
  <w:num w:numId="11">
    <w:abstractNumId w:val="9"/>
  </w:num>
  <w:num w:numId="12">
    <w:abstractNumId w:val="0"/>
  </w:num>
  <w:num w:numId="13">
    <w:abstractNumId w:val="14"/>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C4FB6"/>
    <w:rsid w:val="00020E12"/>
    <w:rsid w:val="00025C10"/>
    <w:rsid w:val="00047162"/>
    <w:rsid w:val="000E3632"/>
    <w:rsid w:val="001079A7"/>
    <w:rsid w:val="001342DD"/>
    <w:rsid w:val="00151872"/>
    <w:rsid w:val="00166F85"/>
    <w:rsid w:val="00174B03"/>
    <w:rsid w:val="001C4A68"/>
    <w:rsid w:val="00282327"/>
    <w:rsid w:val="00296B4C"/>
    <w:rsid w:val="003C7C83"/>
    <w:rsid w:val="0055153B"/>
    <w:rsid w:val="00623838"/>
    <w:rsid w:val="00666E82"/>
    <w:rsid w:val="006B68C0"/>
    <w:rsid w:val="00760D21"/>
    <w:rsid w:val="007950DB"/>
    <w:rsid w:val="00834D82"/>
    <w:rsid w:val="0084437A"/>
    <w:rsid w:val="00894352"/>
    <w:rsid w:val="00954211"/>
    <w:rsid w:val="00976B76"/>
    <w:rsid w:val="00AD1ECF"/>
    <w:rsid w:val="00B127CA"/>
    <w:rsid w:val="00B77631"/>
    <w:rsid w:val="00BA5D8C"/>
    <w:rsid w:val="00BC0261"/>
    <w:rsid w:val="00C84820"/>
    <w:rsid w:val="00C92DB7"/>
    <w:rsid w:val="00CA5FAC"/>
    <w:rsid w:val="00D14DD1"/>
    <w:rsid w:val="00D44F94"/>
    <w:rsid w:val="00D50AF5"/>
    <w:rsid w:val="00DE254F"/>
    <w:rsid w:val="00E15F21"/>
    <w:rsid w:val="00E83B61"/>
    <w:rsid w:val="00EB764C"/>
    <w:rsid w:val="00F73846"/>
    <w:rsid w:val="00F84849"/>
    <w:rsid w:val="00FB53FA"/>
    <w:rsid w:val="00FC4F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12986">
      <w:bodyDiv w:val="1"/>
      <w:marLeft w:val="0"/>
      <w:marRight w:val="0"/>
      <w:marTop w:val="0"/>
      <w:marBottom w:val="0"/>
      <w:divBdr>
        <w:top w:val="none" w:sz="0" w:space="0" w:color="auto"/>
        <w:left w:val="none" w:sz="0" w:space="0" w:color="auto"/>
        <w:bottom w:val="none" w:sz="0" w:space="0" w:color="auto"/>
        <w:right w:val="none" w:sz="0" w:space="0" w:color="auto"/>
      </w:divBdr>
      <w:divsChild>
        <w:div w:id="556942241">
          <w:marLeft w:val="0"/>
          <w:marRight w:val="0"/>
          <w:marTop w:val="0"/>
          <w:marBottom w:val="0"/>
          <w:divBdr>
            <w:top w:val="none" w:sz="0" w:space="0" w:color="auto"/>
            <w:left w:val="none" w:sz="0" w:space="0" w:color="auto"/>
            <w:bottom w:val="none" w:sz="0" w:space="0" w:color="auto"/>
            <w:right w:val="none" w:sz="0" w:space="0" w:color="auto"/>
          </w:divBdr>
          <w:divsChild>
            <w:div w:id="1869223158">
              <w:marLeft w:val="0"/>
              <w:marRight w:val="0"/>
              <w:marTop w:val="0"/>
              <w:marBottom w:val="0"/>
              <w:divBdr>
                <w:top w:val="none" w:sz="0" w:space="0" w:color="auto"/>
                <w:left w:val="none" w:sz="0" w:space="0" w:color="auto"/>
                <w:bottom w:val="none" w:sz="0" w:space="0" w:color="auto"/>
                <w:right w:val="none" w:sz="0" w:space="0" w:color="auto"/>
              </w:divBdr>
              <w:divsChild>
                <w:div w:id="1746368340">
                  <w:marLeft w:val="0"/>
                  <w:marRight w:val="0"/>
                  <w:marTop w:val="0"/>
                  <w:marBottom w:val="0"/>
                  <w:divBdr>
                    <w:top w:val="none" w:sz="0" w:space="0" w:color="auto"/>
                    <w:left w:val="none" w:sz="0" w:space="0" w:color="auto"/>
                    <w:bottom w:val="none" w:sz="0" w:space="0" w:color="auto"/>
                    <w:right w:val="none" w:sz="0" w:space="0" w:color="auto"/>
                  </w:divBdr>
                  <w:divsChild>
                    <w:div w:id="5442720">
                      <w:marLeft w:val="0"/>
                      <w:marRight w:val="0"/>
                      <w:marTop w:val="0"/>
                      <w:marBottom w:val="0"/>
                      <w:divBdr>
                        <w:top w:val="none" w:sz="0" w:space="0" w:color="auto"/>
                        <w:left w:val="none" w:sz="0" w:space="0" w:color="auto"/>
                        <w:bottom w:val="none" w:sz="0" w:space="0" w:color="auto"/>
                        <w:right w:val="none" w:sz="0" w:space="0" w:color="auto"/>
                      </w:divBdr>
                      <w:divsChild>
                        <w:div w:id="1981499927">
                          <w:marLeft w:val="0"/>
                          <w:marRight w:val="0"/>
                          <w:marTop w:val="0"/>
                          <w:marBottom w:val="0"/>
                          <w:divBdr>
                            <w:top w:val="none" w:sz="0" w:space="0" w:color="auto"/>
                            <w:left w:val="none" w:sz="0" w:space="0" w:color="auto"/>
                            <w:bottom w:val="none" w:sz="0" w:space="0" w:color="auto"/>
                            <w:right w:val="none" w:sz="0" w:space="0" w:color="auto"/>
                          </w:divBdr>
                          <w:divsChild>
                            <w:div w:id="420374098">
                              <w:marLeft w:val="0"/>
                              <w:marRight w:val="0"/>
                              <w:marTop w:val="0"/>
                              <w:marBottom w:val="0"/>
                              <w:divBdr>
                                <w:top w:val="none" w:sz="0" w:space="0" w:color="auto"/>
                                <w:left w:val="none" w:sz="0" w:space="0" w:color="auto"/>
                                <w:bottom w:val="none" w:sz="0" w:space="0" w:color="auto"/>
                                <w:right w:val="none" w:sz="0" w:space="0" w:color="auto"/>
                              </w:divBdr>
                              <w:divsChild>
                                <w:div w:id="163715161">
                                  <w:marLeft w:val="0"/>
                                  <w:marRight w:val="0"/>
                                  <w:marTop w:val="0"/>
                                  <w:marBottom w:val="0"/>
                                  <w:divBdr>
                                    <w:top w:val="none" w:sz="0" w:space="0" w:color="auto"/>
                                    <w:left w:val="none" w:sz="0" w:space="0" w:color="auto"/>
                                    <w:bottom w:val="none" w:sz="0" w:space="0" w:color="auto"/>
                                    <w:right w:val="none" w:sz="0" w:space="0" w:color="auto"/>
                                  </w:divBdr>
                                  <w:divsChild>
                                    <w:div w:id="2143646188">
                                      <w:marLeft w:val="0"/>
                                      <w:marRight w:val="0"/>
                                      <w:marTop w:val="0"/>
                                      <w:marBottom w:val="0"/>
                                      <w:divBdr>
                                        <w:top w:val="none" w:sz="0" w:space="0" w:color="auto"/>
                                        <w:left w:val="none" w:sz="0" w:space="0" w:color="auto"/>
                                        <w:bottom w:val="none" w:sz="0" w:space="0" w:color="auto"/>
                                        <w:right w:val="none" w:sz="0" w:space="0" w:color="auto"/>
                                      </w:divBdr>
                                      <w:divsChild>
                                        <w:div w:id="106368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7365845">
                  <w:marLeft w:val="0"/>
                  <w:marRight w:val="0"/>
                  <w:marTop w:val="0"/>
                  <w:marBottom w:val="0"/>
                  <w:divBdr>
                    <w:top w:val="none" w:sz="0" w:space="0" w:color="auto"/>
                    <w:left w:val="none" w:sz="0" w:space="0" w:color="auto"/>
                    <w:bottom w:val="none" w:sz="0" w:space="0" w:color="auto"/>
                    <w:right w:val="none" w:sz="0" w:space="0" w:color="auto"/>
                  </w:divBdr>
                  <w:divsChild>
                    <w:div w:id="1482037840">
                      <w:marLeft w:val="0"/>
                      <w:marRight w:val="0"/>
                      <w:marTop w:val="0"/>
                      <w:marBottom w:val="0"/>
                      <w:divBdr>
                        <w:top w:val="none" w:sz="0" w:space="0" w:color="auto"/>
                        <w:left w:val="none" w:sz="0" w:space="0" w:color="auto"/>
                        <w:bottom w:val="none" w:sz="0" w:space="0" w:color="auto"/>
                        <w:right w:val="none" w:sz="0" w:space="0" w:color="auto"/>
                      </w:divBdr>
                      <w:divsChild>
                        <w:div w:id="1087576912">
                          <w:marLeft w:val="0"/>
                          <w:marRight w:val="0"/>
                          <w:marTop w:val="0"/>
                          <w:marBottom w:val="0"/>
                          <w:divBdr>
                            <w:top w:val="none" w:sz="0" w:space="0" w:color="auto"/>
                            <w:left w:val="none" w:sz="0" w:space="0" w:color="auto"/>
                            <w:bottom w:val="none" w:sz="0" w:space="0" w:color="auto"/>
                            <w:right w:val="none" w:sz="0" w:space="0" w:color="auto"/>
                          </w:divBdr>
                          <w:divsChild>
                            <w:div w:id="470364652">
                              <w:marLeft w:val="30"/>
                              <w:marRight w:val="30"/>
                              <w:marTop w:val="0"/>
                              <w:marBottom w:val="30"/>
                              <w:divBdr>
                                <w:top w:val="none" w:sz="0" w:space="0" w:color="auto"/>
                                <w:left w:val="none" w:sz="0" w:space="0" w:color="auto"/>
                                <w:bottom w:val="none" w:sz="0" w:space="0" w:color="auto"/>
                                <w:right w:val="none" w:sz="0" w:space="0" w:color="auto"/>
                              </w:divBdr>
                              <w:divsChild>
                                <w:div w:id="216162855">
                                  <w:marLeft w:val="0"/>
                                  <w:marRight w:val="-15"/>
                                  <w:marTop w:val="0"/>
                                  <w:marBottom w:val="30"/>
                                  <w:divBdr>
                                    <w:top w:val="single" w:sz="6" w:space="0" w:color="E1E9F7"/>
                                    <w:left w:val="single" w:sz="6" w:space="8" w:color="E1E9F7"/>
                                    <w:bottom w:val="none" w:sz="0" w:space="0" w:color="auto"/>
                                    <w:right w:val="single" w:sz="6" w:space="4" w:color="E1E9F7"/>
                                  </w:divBdr>
                                  <w:divsChild>
                                    <w:div w:id="477456191">
                                      <w:marLeft w:val="-15"/>
                                      <w:marRight w:val="-15"/>
                                      <w:marTop w:val="0"/>
                                      <w:marBottom w:val="0"/>
                                      <w:divBdr>
                                        <w:top w:val="none" w:sz="0" w:space="0" w:color="D8D8D8"/>
                                        <w:left w:val="none" w:sz="0" w:space="0" w:color="D8D8D8"/>
                                        <w:bottom w:val="none" w:sz="0" w:space="0" w:color="D8D8D8"/>
                                        <w:right w:val="none" w:sz="0" w:space="0" w:color="D8D8D8"/>
                                      </w:divBdr>
                                      <w:divsChild>
                                        <w:div w:id="1187257637">
                                          <w:marLeft w:val="0"/>
                                          <w:marRight w:val="0"/>
                                          <w:marTop w:val="0"/>
                                          <w:marBottom w:val="0"/>
                                          <w:divBdr>
                                            <w:top w:val="none" w:sz="0" w:space="0" w:color="auto"/>
                                            <w:left w:val="none" w:sz="0" w:space="0" w:color="auto"/>
                                            <w:bottom w:val="none" w:sz="0" w:space="0" w:color="auto"/>
                                            <w:right w:val="none" w:sz="0" w:space="0" w:color="auto"/>
                                          </w:divBdr>
                                          <w:divsChild>
                                            <w:div w:id="18586933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8661">
          <w:marLeft w:val="0"/>
          <w:marRight w:val="0"/>
          <w:marTop w:val="0"/>
          <w:marBottom w:val="0"/>
          <w:divBdr>
            <w:top w:val="none" w:sz="0" w:space="0" w:color="auto"/>
            <w:left w:val="none" w:sz="0" w:space="0" w:color="auto"/>
            <w:bottom w:val="none" w:sz="0" w:space="0" w:color="auto"/>
            <w:right w:val="none" w:sz="0" w:space="0" w:color="auto"/>
          </w:divBdr>
          <w:divsChild>
            <w:div w:id="1271014069">
              <w:marLeft w:val="0"/>
              <w:marRight w:val="0"/>
              <w:marTop w:val="0"/>
              <w:marBottom w:val="0"/>
              <w:divBdr>
                <w:top w:val="single" w:sz="12" w:space="1" w:color="0B57D0"/>
                <w:left w:val="single" w:sz="12" w:space="2" w:color="0B57D0"/>
                <w:bottom w:val="single" w:sz="12" w:space="1" w:color="0B57D0"/>
                <w:right w:val="single" w:sz="12" w:space="2" w:color="0B57D0"/>
              </w:divBdr>
              <w:divsChild>
                <w:div w:id="17007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ruizcer@guanajuato.gob.mx"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14</Pages>
  <Words>6882</Words>
  <Characters>37854</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25</cp:revision>
  <dcterms:created xsi:type="dcterms:W3CDTF">2023-11-27T21:50:00Z</dcterms:created>
  <dcterms:modified xsi:type="dcterms:W3CDTF">2023-12-13T15:20:00Z</dcterms:modified>
</cp:coreProperties>
</file>